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26" w:rsidRPr="00AB391D" w:rsidRDefault="00F45356" w:rsidP="00AB391D">
      <w:pPr>
        <w:pStyle w:val="Titel"/>
        <w:rPr>
          <w:rFonts w:eastAsia="Times New Roman"/>
          <w:sz w:val="20"/>
          <w:szCs w:val="20"/>
          <w:lang w:eastAsia="nl-NL"/>
        </w:rPr>
      </w:pPr>
      <w:r>
        <w:rPr>
          <w:rFonts w:eastAsia="Times New Roman"/>
          <w:lang w:eastAsia="nl-NL"/>
        </w:rPr>
        <w:t>OBSERVATIE</w:t>
      </w:r>
      <w:r w:rsidR="00B221EC">
        <w:rPr>
          <w:rFonts w:eastAsia="Times New Roman"/>
          <w:lang w:eastAsia="nl-NL"/>
        </w:rPr>
        <w:t xml:space="preserve"> begeleide stage (stage 3</w:t>
      </w:r>
      <w:r w:rsidR="00F92F91">
        <w:rPr>
          <w:rFonts w:eastAsia="Times New Roman"/>
          <w:lang w:eastAsia="nl-NL"/>
        </w:rPr>
        <w:t>)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3198"/>
        <w:gridCol w:w="3071"/>
        <w:gridCol w:w="3082"/>
      </w:tblGrid>
      <w:tr w:rsidR="00AB391D" w:rsidTr="007E06F9">
        <w:tc>
          <w:tcPr>
            <w:tcW w:w="3198" w:type="dxa"/>
          </w:tcPr>
          <w:p w:rsidR="00AB391D" w:rsidRDefault="00AB391D" w:rsidP="007E06F9">
            <w:pPr>
              <w:jc w:val="center"/>
              <w:rPr>
                <w:lang w:eastAsia="nl-NL"/>
              </w:rPr>
            </w:pPr>
            <w:r>
              <w:rPr>
                <w:lang w:eastAsia="nl-NL"/>
              </w:rPr>
              <w:t>FASE 1</w:t>
            </w:r>
          </w:p>
        </w:tc>
        <w:tc>
          <w:tcPr>
            <w:tcW w:w="3071" w:type="dxa"/>
          </w:tcPr>
          <w:p w:rsidR="00AB391D" w:rsidRDefault="00AB391D" w:rsidP="007E06F9">
            <w:pPr>
              <w:jc w:val="center"/>
              <w:rPr>
                <w:lang w:eastAsia="nl-NL"/>
              </w:rPr>
            </w:pPr>
            <w:r>
              <w:rPr>
                <w:lang w:eastAsia="nl-NL"/>
              </w:rPr>
              <w:t>FASE 2</w:t>
            </w:r>
          </w:p>
        </w:tc>
        <w:tc>
          <w:tcPr>
            <w:tcW w:w="3082" w:type="dxa"/>
          </w:tcPr>
          <w:p w:rsidR="00AB391D" w:rsidRDefault="00AB391D" w:rsidP="007E06F9">
            <w:pPr>
              <w:jc w:val="center"/>
              <w:rPr>
                <w:lang w:eastAsia="nl-NL"/>
              </w:rPr>
            </w:pPr>
            <w:r>
              <w:rPr>
                <w:lang w:eastAsia="nl-NL"/>
              </w:rPr>
              <w:t>FASE 3</w:t>
            </w:r>
          </w:p>
        </w:tc>
      </w:tr>
      <w:tr w:rsidR="00AB391D" w:rsidRPr="006F76B3" w:rsidTr="007E06F9">
        <w:tc>
          <w:tcPr>
            <w:tcW w:w="3198" w:type="dxa"/>
          </w:tcPr>
          <w:p w:rsidR="00AB391D" w:rsidRPr="006F76B3" w:rsidRDefault="00AB391D" w:rsidP="007E06F9">
            <w:pPr>
              <w:rPr>
                <w:color w:val="808080" w:themeColor="background1" w:themeShade="80"/>
                <w:lang w:eastAsia="nl-NL"/>
              </w:rPr>
            </w:pPr>
            <w:r w:rsidRPr="006F76B3">
              <w:rPr>
                <w:color w:val="808080" w:themeColor="background1" w:themeShade="80"/>
                <w:lang w:eastAsia="nl-NL"/>
              </w:rPr>
              <w:t>①  verkenningsstage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AB391D" w:rsidRDefault="00AB391D" w:rsidP="007E06F9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❸ </w:t>
            </w:r>
            <w:r w:rsidRPr="004B2217">
              <w:rPr>
                <w:b/>
                <w:lang w:eastAsia="nl-NL"/>
              </w:rPr>
              <w:t>begeleide stage</w:t>
            </w:r>
          </w:p>
        </w:tc>
        <w:tc>
          <w:tcPr>
            <w:tcW w:w="3082" w:type="dxa"/>
          </w:tcPr>
          <w:p w:rsidR="00AB391D" w:rsidRPr="006F76B3" w:rsidRDefault="00AB391D" w:rsidP="007E06F9">
            <w:pPr>
              <w:rPr>
                <w:color w:val="808080" w:themeColor="background1" w:themeShade="80"/>
                <w:lang w:eastAsia="nl-NL"/>
              </w:rPr>
            </w:pPr>
            <w:r w:rsidRPr="006F76B3">
              <w:rPr>
                <w:color w:val="808080" w:themeColor="background1" w:themeShade="80"/>
                <w:lang w:eastAsia="nl-NL"/>
              </w:rPr>
              <w:t>⑤ schoolstage</w:t>
            </w:r>
          </w:p>
        </w:tc>
      </w:tr>
      <w:tr w:rsidR="00AB391D" w:rsidRPr="006F76B3" w:rsidTr="007E06F9">
        <w:tc>
          <w:tcPr>
            <w:tcW w:w="3198" w:type="dxa"/>
            <w:shd w:val="clear" w:color="auto" w:fill="FFFFFF" w:themeFill="background1"/>
          </w:tcPr>
          <w:p w:rsidR="00AB391D" w:rsidRPr="006F76B3" w:rsidRDefault="00AB391D" w:rsidP="007E06F9">
            <w:pPr>
              <w:rPr>
                <w:b/>
                <w:color w:val="808080" w:themeColor="background1" w:themeShade="80"/>
                <w:lang w:eastAsia="nl-NL"/>
              </w:rPr>
            </w:pPr>
            <w:r w:rsidRPr="009C3835">
              <w:rPr>
                <w:color w:val="808080" w:themeColor="background1" w:themeShade="80"/>
                <w:lang w:eastAsia="nl-NL"/>
              </w:rPr>
              <w:t xml:space="preserve">② </w:t>
            </w:r>
            <w:r w:rsidRPr="006F76B3">
              <w:rPr>
                <w:b/>
                <w:color w:val="808080" w:themeColor="background1" w:themeShade="80"/>
                <w:lang w:eastAsia="nl-NL"/>
              </w:rPr>
              <w:t xml:space="preserve"> </w:t>
            </w:r>
            <w:r w:rsidRPr="006F76B3">
              <w:rPr>
                <w:color w:val="808080" w:themeColor="background1" w:themeShade="80"/>
                <w:lang w:eastAsia="nl-NL"/>
              </w:rPr>
              <w:t xml:space="preserve">instapstage </w:t>
            </w:r>
          </w:p>
        </w:tc>
        <w:tc>
          <w:tcPr>
            <w:tcW w:w="3071" w:type="dxa"/>
            <w:shd w:val="clear" w:color="auto" w:fill="auto"/>
          </w:tcPr>
          <w:p w:rsidR="00AB391D" w:rsidRDefault="00AB391D" w:rsidP="007E06F9">
            <w:pPr>
              <w:rPr>
                <w:lang w:eastAsia="nl-NL"/>
              </w:rPr>
            </w:pPr>
            <w:r w:rsidRPr="002B0525">
              <w:rPr>
                <w:color w:val="808080" w:themeColor="background1" w:themeShade="80"/>
                <w:lang w:eastAsia="nl-NL"/>
              </w:rPr>
              <w:t>④</w:t>
            </w:r>
            <w:r w:rsidRPr="006F76B3">
              <w:rPr>
                <w:b/>
                <w:color w:val="808080" w:themeColor="background1" w:themeShade="80"/>
                <w:lang w:eastAsia="nl-NL"/>
              </w:rPr>
              <w:t xml:space="preserve"> </w:t>
            </w:r>
            <w:r w:rsidRPr="006F76B3">
              <w:rPr>
                <w:color w:val="808080" w:themeColor="background1" w:themeShade="80"/>
                <w:lang w:eastAsia="nl-NL"/>
              </w:rPr>
              <w:t>expertstage</w:t>
            </w:r>
          </w:p>
        </w:tc>
        <w:tc>
          <w:tcPr>
            <w:tcW w:w="3082" w:type="dxa"/>
          </w:tcPr>
          <w:p w:rsidR="00AB391D" w:rsidRPr="006F76B3" w:rsidRDefault="00AB391D" w:rsidP="007E06F9">
            <w:pPr>
              <w:rPr>
                <w:color w:val="808080" w:themeColor="background1" w:themeShade="80"/>
                <w:lang w:eastAsia="nl-NL"/>
              </w:rPr>
            </w:pPr>
            <w:r w:rsidRPr="006F76B3">
              <w:rPr>
                <w:color w:val="808080" w:themeColor="background1" w:themeShade="80"/>
                <w:lang w:eastAsia="nl-NL"/>
              </w:rPr>
              <w:t>⑥ complementaire stage</w:t>
            </w:r>
          </w:p>
        </w:tc>
      </w:tr>
    </w:tbl>
    <w:p w:rsidR="00AB391D" w:rsidRPr="00AA3726" w:rsidRDefault="00AB391D" w:rsidP="00AA3726">
      <w:pPr>
        <w:rPr>
          <w:lang w:eastAsia="nl-NL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9"/>
        <w:gridCol w:w="3118"/>
        <w:gridCol w:w="1559"/>
        <w:gridCol w:w="3119"/>
      </w:tblGrid>
      <w:tr w:rsidR="002418A7" w:rsidRPr="00161F86" w:rsidTr="00104E28">
        <w:trPr>
          <w:cantSplit/>
          <w:trHeight w:val="439"/>
        </w:trPr>
        <w:tc>
          <w:tcPr>
            <w:tcW w:w="1589" w:type="dxa"/>
            <w:vAlign w:val="center"/>
          </w:tcPr>
          <w:p w:rsidR="002418A7" w:rsidRPr="00161F86" w:rsidRDefault="002418A7" w:rsidP="00104E2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NL" w:eastAsia="nl-NL"/>
              </w:rPr>
            </w:pPr>
            <w:r>
              <w:rPr>
                <w:rFonts w:eastAsia="Times New Roman" w:cs="Arial"/>
                <w:sz w:val="18"/>
                <w:szCs w:val="18"/>
                <w:lang w:val="nl-NL" w:eastAsia="nl-NL"/>
              </w:rPr>
              <w:t>STAGEPLAATS</w:t>
            </w:r>
          </w:p>
        </w:tc>
        <w:tc>
          <w:tcPr>
            <w:tcW w:w="3118" w:type="dxa"/>
            <w:vAlign w:val="center"/>
          </w:tcPr>
          <w:p w:rsidR="002418A7" w:rsidRPr="00161F86" w:rsidRDefault="002418A7" w:rsidP="00104E2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1559" w:type="dxa"/>
            <w:vAlign w:val="center"/>
          </w:tcPr>
          <w:p w:rsidR="002418A7" w:rsidRPr="00161F86" w:rsidRDefault="002418A7" w:rsidP="00104E2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nl-NL"/>
              </w:rPr>
              <w:t>NAAM STUDENT</w:t>
            </w:r>
          </w:p>
        </w:tc>
        <w:tc>
          <w:tcPr>
            <w:tcW w:w="3119" w:type="dxa"/>
            <w:vAlign w:val="center"/>
          </w:tcPr>
          <w:p w:rsidR="002418A7" w:rsidRPr="00161F86" w:rsidRDefault="002418A7" w:rsidP="00104E2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nl-NL"/>
              </w:rPr>
            </w:pPr>
          </w:p>
        </w:tc>
      </w:tr>
      <w:tr w:rsidR="002418A7" w:rsidRPr="00161F86" w:rsidTr="00104E28">
        <w:trPr>
          <w:cantSplit/>
          <w:trHeight w:val="439"/>
        </w:trPr>
        <w:tc>
          <w:tcPr>
            <w:tcW w:w="1589" w:type="dxa"/>
            <w:vAlign w:val="center"/>
          </w:tcPr>
          <w:p w:rsidR="002418A7" w:rsidRPr="00161F86" w:rsidRDefault="002418A7" w:rsidP="00104E2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NL" w:eastAsia="nl-NL"/>
              </w:rPr>
            </w:pPr>
            <w:r>
              <w:rPr>
                <w:rFonts w:eastAsia="Times New Roman" w:cs="Arial"/>
                <w:sz w:val="18"/>
                <w:szCs w:val="18"/>
                <w:lang w:val="nl-NL" w:eastAsia="nl-NL"/>
              </w:rPr>
              <w:t>ONDERWIJSVAK</w:t>
            </w:r>
          </w:p>
        </w:tc>
        <w:tc>
          <w:tcPr>
            <w:tcW w:w="3118" w:type="dxa"/>
            <w:vAlign w:val="center"/>
          </w:tcPr>
          <w:p w:rsidR="002418A7" w:rsidRPr="00161F86" w:rsidRDefault="002418A7" w:rsidP="00104E2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1559" w:type="dxa"/>
            <w:vAlign w:val="center"/>
          </w:tcPr>
          <w:p w:rsidR="002418A7" w:rsidRPr="00161F86" w:rsidRDefault="002418A7" w:rsidP="00104E2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nl-NL"/>
              </w:rPr>
              <w:t>E-MAIL STUDENT</w:t>
            </w:r>
          </w:p>
        </w:tc>
        <w:tc>
          <w:tcPr>
            <w:tcW w:w="3119" w:type="dxa"/>
            <w:vAlign w:val="center"/>
          </w:tcPr>
          <w:p w:rsidR="002418A7" w:rsidRPr="00161F86" w:rsidRDefault="002418A7" w:rsidP="00104E2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nl-NL"/>
              </w:rPr>
            </w:pPr>
          </w:p>
        </w:tc>
      </w:tr>
      <w:tr w:rsidR="002418A7" w:rsidRPr="00161F86" w:rsidTr="00104E28">
        <w:trPr>
          <w:cantSplit/>
          <w:trHeight w:val="439"/>
        </w:trPr>
        <w:tc>
          <w:tcPr>
            <w:tcW w:w="1589" w:type="dxa"/>
            <w:vAlign w:val="center"/>
          </w:tcPr>
          <w:p w:rsidR="002418A7" w:rsidRPr="00161F86" w:rsidRDefault="00A90458" w:rsidP="00A9045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NL" w:eastAsia="nl-NL"/>
              </w:rPr>
            </w:pPr>
            <w:r>
              <w:rPr>
                <w:rFonts w:eastAsia="Times New Roman" w:cs="Arial"/>
                <w:sz w:val="18"/>
                <w:szCs w:val="18"/>
                <w:lang w:val="nl-NL" w:eastAsia="nl-NL"/>
              </w:rPr>
              <w:t xml:space="preserve">NAAM DOCENT </w:t>
            </w:r>
          </w:p>
        </w:tc>
        <w:tc>
          <w:tcPr>
            <w:tcW w:w="3118" w:type="dxa"/>
            <w:vAlign w:val="center"/>
          </w:tcPr>
          <w:p w:rsidR="002418A7" w:rsidRPr="00161F86" w:rsidRDefault="002418A7" w:rsidP="00A9045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1559" w:type="dxa"/>
            <w:vAlign w:val="center"/>
          </w:tcPr>
          <w:p w:rsidR="002418A7" w:rsidRPr="00161F86" w:rsidRDefault="00A90458" w:rsidP="00104E2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NL" w:eastAsia="nl-NL"/>
              </w:rPr>
            </w:pPr>
            <w:r>
              <w:rPr>
                <w:rFonts w:eastAsia="Times New Roman" w:cs="Arial"/>
                <w:sz w:val="18"/>
                <w:szCs w:val="18"/>
                <w:lang w:val="nl-NL" w:eastAsia="nl-NL"/>
              </w:rPr>
              <w:t>DATUM</w:t>
            </w:r>
          </w:p>
        </w:tc>
        <w:sdt>
          <w:sdtPr>
            <w:rPr>
              <w:rFonts w:eastAsia="Times New Roman" w:cs="Arial"/>
              <w:sz w:val="18"/>
              <w:szCs w:val="18"/>
              <w:lang w:val="nl-NL" w:eastAsia="nl-NL"/>
            </w:rPr>
            <w:id w:val="237824111"/>
            <w:placeholder>
              <w:docPart w:val="B66B9BC223A34BAA93A3B793BC8F049D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vAlign w:val="center"/>
              </w:tcPr>
              <w:p w:rsidR="002418A7" w:rsidRPr="00161F86" w:rsidRDefault="00A90458" w:rsidP="00104E28">
                <w:pPr>
                  <w:spacing w:after="0" w:line="240" w:lineRule="auto"/>
                  <w:rPr>
                    <w:rFonts w:eastAsia="Times New Roman" w:cs="Arial"/>
                    <w:sz w:val="18"/>
                    <w:szCs w:val="18"/>
                    <w:lang w:val="nl-NL" w:eastAsia="nl-NL"/>
                  </w:rPr>
                </w:pPr>
                <w:r w:rsidRPr="00BE68A0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</w:tbl>
    <w:p w:rsidR="008F675F" w:rsidRDefault="008F675F" w:rsidP="008F675F">
      <w:pPr>
        <w:pStyle w:val="Kop1"/>
      </w:pPr>
      <w:r>
        <w:t>Beginsituatie: leerlingen en leraar</w:t>
      </w:r>
    </w:p>
    <w:p w:rsidR="00AE7858" w:rsidRPr="00AE7858" w:rsidRDefault="00AE7858" w:rsidP="00AE7858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Observatie van de leerlingenkenmerken</w:t>
      </w:r>
    </w:p>
    <w:p w:rsidR="00AE7858" w:rsidRDefault="00AE7858" w:rsidP="00AE7858">
      <w:pPr>
        <w:pStyle w:val="Kop1"/>
      </w:pPr>
      <w:r>
        <w:t>Probeer op basis van de observatie de leerlingenkenmerken van je klas vast te stellen.</w:t>
      </w:r>
    </w:p>
    <w:p w:rsidR="00AE7858" w:rsidRDefault="00AE7858" w:rsidP="00AE785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E7858" w:rsidTr="00AE7858">
        <w:tc>
          <w:tcPr>
            <w:tcW w:w="9344" w:type="dxa"/>
          </w:tcPr>
          <w:p w:rsidR="00AE7858" w:rsidRDefault="00AE7858" w:rsidP="005C7E4A">
            <w:pPr>
              <w:jc w:val="center"/>
            </w:pPr>
            <w:r>
              <w:t>KLASSEN- OF FOTOLIJST</w:t>
            </w:r>
          </w:p>
        </w:tc>
      </w:tr>
      <w:tr w:rsidR="00AE7858" w:rsidTr="00AE7858">
        <w:tc>
          <w:tcPr>
            <w:tcW w:w="9344" w:type="dxa"/>
          </w:tcPr>
          <w:p w:rsidR="00AE7858" w:rsidRDefault="00AE7858" w:rsidP="00AE7858">
            <w:r w:rsidRPr="009B621C">
              <w:rPr>
                <w:rFonts w:cs="Arial"/>
                <w:bCs/>
                <w:szCs w:val="20"/>
              </w:rPr>
              <w:t>Je voegt een klassen- of fotolijst van de klas toe in bijlage. Je vraagt deze best voor de start van de observatie.</w:t>
            </w:r>
          </w:p>
        </w:tc>
      </w:tr>
    </w:tbl>
    <w:p w:rsidR="00AE7858" w:rsidRDefault="00AE7858" w:rsidP="00AE785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E7858" w:rsidTr="00AE7858">
        <w:tc>
          <w:tcPr>
            <w:tcW w:w="9344" w:type="dxa"/>
          </w:tcPr>
          <w:p w:rsidR="00AE7858" w:rsidRDefault="00AE7858" w:rsidP="005C7E4A">
            <w:pPr>
              <w:jc w:val="center"/>
            </w:pPr>
            <w:r>
              <w:t>MOTIVATIE EN ATTITUDE VAN DE LEERLINGEN</w:t>
            </w:r>
          </w:p>
        </w:tc>
      </w:tr>
      <w:tr w:rsidR="00AE7858" w:rsidTr="00AE7858">
        <w:tc>
          <w:tcPr>
            <w:tcW w:w="9344" w:type="dxa"/>
          </w:tcPr>
          <w:p w:rsidR="00AE7858" w:rsidRDefault="00F92F91" w:rsidP="005C7E4A">
            <w:r w:rsidRPr="00F92F91">
              <w:t>Je selecteert minstens vier leerlingen die je zeker moet kennen voor de start van de stage</w:t>
            </w:r>
            <w:r w:rsidR="005C7E4A">
              <w:t>. Heb</w:t>
            </w:r>
            <w:r w:rsidRPr="00F92F91">
              <w:t xml:space="preserve"> aandacht voor hun algemene attitude en hun k</w:t>
            </w:r>
            <w:r w:rsidR="005C7E4A">
              <w:t>ennis (</w:t>
            </w:r>
            <w:r w:rsidR="005C7E4A" w:rsidRPr="00F92F91">
              <w:t>in positieve en negatieve zin</w:t>
            </w:r>
            <w:r w:rsidR="005C7E4A">
              <w:t>) m.b.t. het onderwijsvak.</w:t>
            </w:r>
          </w:p>
        </w:tc>
      </w:tr>
      <w:tr w:rsidR="00AE7858" w:rsidTr="00AE7858">
        <w:tc>
          <w:tcPr>
            <w:tcW w:w="9344" w:type="dxa"/>
          </w:tcPr>
          <w:p w:rsidR="00AE7858" w:rsidRDefault="00AE7858" w:rsidP="00AE7858"/>
          <w:p w:rsidR="000368FF" w:rsidRDefault="000368FF" w:rsidP="00AE7858"/>
          <w:p w:rsidR="000368FF" w:rsidRDefault="000368FF" w:rsidP="00AE7858"/>
          <w:p w:rsidR="000368FF" w:rsidRDefault="000368FF" w:rsidP="00AE7858"/>
          <w:p w:rsidR="000368FF" w:rsidRDefault="000368FF" w:rsidP="00AE7858"/>
          <w:p w:rsidR="000368FF" w:rsidRDefault="000368FF" w:rsidP="00AE7858"/>
          <w:p w:rsidR="000368FF" w:rsidRDefault="000368FF" w:rsidP="00AE7858"/>
          <w:p w:rsidR="000368FF" w:rsidRDefault="000368FF" w:rsidP="00AE7858"/>
          <w:p w:rsidR="000368FF" w:rsidRDefault="000368FF" w:rsidP="00AE7858"/>
        </w:tc>
      </w:tr>
    </w:tbl>
    <w:p w:rsidR="00AE7858" w:rsidRDefault="00AE7858" w:rsidP="00AE785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C7E4A" w:rsidTr="005C7E4A">
        <w:tc>
          <w:tcPr>
            <w:tcW w:w="9344" w:type="dxa"/>
          </w:tcPr>
          <w:p w:rsidR="005C7E4A" w:rsidRDefault="005C7E4A" w:rsidP="005C7E4A">
            <w:pPr>
              <w:jc w:val="center"/>
            </w:pPr>
            <w:r>
              <w:t>KLASKLIMAAT</w:t>
            </w:r>
          </w:p>
        </w:tc>
      </w:tr>
      <w:tr w:rsidR="005C7E4A" w:rsidTr="005C7E4A">
        <w:tc>
          <w:tcPr>
            <w:tcW w:w="9344" w:type="dxa"/>
          </w:tcPr>
          <w:p w:rsidR="005C7E4A" w:rsidRDefault="005C7E4A" w:rsidP="005C7E4A">
            <w:r>
              <w:t xml:space="preserve">Je beschrijft in eigen woorden het klasklimaat: </w:t>
            </w:r>
          </w:p>
          <w:p w:rsidR="005C7E4A" w:rsidRDefault="005C7E4A" w:rsidP="005C7E4A">
            <w:pPr>
              <w:pStyle w:val="Lijstalinea"/>
              <w:numPr>
                <w:ilvl w:val="0"/>
                <w:numId w:val="14"/>
              </w:numPr>
            </w:pPr>
            <w:r>
              <w:t>Hoe is de sfeer in de klas en waaraan merk je dat?</w:t>
            </w:r>
          </w:p>
          <w:p w:rsidR="005C7E4A" w:rsidRDefault="005C7E4A" w:rsidP="005C7E4A">
            <w:pPr>
              <w:pStyle w:val="Lijstalinea"/>
              <w:numPr>
                <w:ilvl w:val="0"/>
                <w:numId w:val="14"/>
              </w:numPr>
            </w:pPr>
            <w:r>
              <w:t xml:space="preserve">Welke regels en afspraken probeert de </w:t>
            </w:r>
            <w:r w:rsidR="008F675F">
              <w:t>leraar</w:t>
            </w:r>
            <w:r>
              <w:t xml:space="preserve"> te laten gelden in de klas?</w:t>
            </w:r>
          </w:p>
          <w:p w:rsidR="00056E98" w:rsidRDefault="00056E98" w:rsidP="00056E98">
            <w:pPr>
              <w:pStyle w:val="Lijstalinea"/>
              <w:numPr>
                <w:ilvl w:val="0"/>
                <w:numId w:val="14"/>
              </w:numPr>
            </w:pPr>
            <w:r>
              <w:t xml:space="preserve">Welke informele regels gelden in de klas? </w:t>
            </w:r>
          </w:p>
          <w:p w:rsidR="00056E98" w:rsidRDefault="00056E98" w:rsidP="00056E98">
            <w:pPr>
              <w:pStyle w:val="Lijstalinea"/>
              <w:numPr>
                <w:ilvl w:val="0"/>
                <w:numId w:val="14"/>
              </w:numPr>
            </w:pPr>
            <w:r>
              <w:t>Wie zijn de leidersfiguren? De éénlingen? Wat zijn de deelgroepen?</w:t>
            </w:r>
          </w:p>
        </w:tc>
      </w:tr>
      <w:tr w:rsidR="005C7E4A" w:rsidTr="005C7E4A">
        <w:tc>
          <w:tcPr>
            <w:tcW w:w="9344" w:type="dxa"/>
          </w:tcPr>
          <w:p w:rsidR="005C7E4A" w:rsidRDefault="005C7E4A" w:rsidP="00AE7858"/>
          <w:p w:rsidR="000368FF" w:rsidRDefault="000368FF" w:rsidP="00AE7858"/>
          <w:p w:rsidR="000368FF" w:rsidRDefault="000368FF" w:rsidP="00AE7858"/>
          <w:p w:rsidR="000368FF" w:rsidRDefault="000368FF" w:rsidP="00AE7858"/>
          <w:p w:rsidR="000368FF" w:rsidRDefault="000368FF" w:rsidP="00AE7858"/>
          <w:p w:rsidR="000368FF" w:rsidRDefault="000368FF" w:rsidP="00AE7858"/>
          <w:p w:rsidR="000368FF" w:rsidRDefault="000368FF" w:rsidP="00AE7858"/>
          <w:p w:rsidR="000368FF" w:rsidRDefault="000368FF" w:rsidP="00AE7858"/>
        </w:tc>
      </w:tr>
    </w:tbl>
    <w:p w:rsidR="005C7E4A" w:rsidRDefault="005C7E4A" w:rsidP="00AE7858"/>
    <w:p w:rsidR="005C7E4A" w:rsidRPr="005C7E4A" w:rsidRDefault="005C7E4A" w:rsidP="000368FF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5C7E4A">
        <w:lastRenderedPageBreak/>
        <w:t>Observatie van de leraar</w:t>
      </w:r>
    </w:p>
    <w:p w:rsidR="005C7E4A" w:rsidRDefault="005C7E4A" w:rsidP="005C7E4A">
      <w:pPr>
        <w:pStyle w:val="Kop1"/>
      </w:pPr>
      <w:r>
        <w:t xml:space="preserve">Probeer op basis van de observatie een duidelijk beeld te krijgen van het functioneren van de </w:t>
      </w:r>
      <w:r w:rsidR="008F675F">
        <w:t>leraar</w:t>
      </w:r>
      <w:r>
        <w:t xml:space="preserve"> aan de hand van de basiscompetenties van een </w:t>
      </w:r>
      <w:r w:rsidR="008F675F">
        <w:t>leraar</w:t>
      </w:r>
      <w:r>
        <w:t>.</w:t>
      </w:r>
    </w:p>
    <w:p w:rsidR="005C7E4A" w:rsidRDefault="005C7E4A" w:rsidP="00AE785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368FF" w:rsidTr="000368FF">
        <w:tc>
          <w:tcPr>
            <w:tcW w:w="9344" w:type="dxa"/>
          </w:tcPr>
          <w:p w:rsidR="000368FF" w:rsidRDefault="000368FF" w:rsidP="000368FF">
            <w:pPr>
              <w:jc w:val="center"/>
            </w:pPr>
            <w:r w:rsidRPr="000368FF">
              <w:t xml:space="preserve">DE </w:t>
            </w:r>
            <w:r>
              <w:t xml:space="preserve">LERAAR ALS BEGELEIDER VAN LEER- </w:t>
            </w:r>
            <w:r w:rsidRPr="000368FF">
              <w:t>EN ONTWIKKELINGSPROCESSEN</w:t>
            </w:r>
          </w:p>
        </w:tc>
      </w:tr>
      <w:tr w:rsidR="000368FF" w:rsidTr="000368FF">
        <w:tc>
          <w:tcPr>
            <w:tcW w:w="9344" w:type="dxa"/>
          </w:tcPr>
          <w:p w:rsidR="00056E98" w:rsidRDefault="00056E98" w:rsidP="00056E98">
            <w:pPr>
              <w:tabs>
                <w:tab w:val="left" w:pos="-4395"/>
              </w:tabs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Je beschrijft hoe de </w:t>
            </w:r>
            <w:r w:rsidR="008F675F">
              <w:rPr>
                <w:rFonts w:cs="Arial"/>
                <w:bCs/>
                <w:szCs w:val="20"/>
              </w:rPr>
              <w:t>leraar</w:t>
            </w:r>
            <w:r>
              <w:rPr>
                <w:rFonts w:cs="Arial"/>
                <w:bCs/>
                <w:szCs w:val="20"/>
              </w:rPr>
              <w:t xml:space="preserve"> deze ‘moeilijke’ competenties aan bod brengt:</w:t>
            </w:r>
          </w:p>
          <w:p w:rsidR="00056E98" w:rsidRPr="009479FA" w:rsidRDefault="00056E98" w:rsidP="00056E98">
            <w:pPr>
              <w:numPr>
                <w:ilvl w:val="0"/>
                <w:numId w:val="15"/>
              </w:numPr>
              <w:tabs>
                <w:tab w:val="left" w:pos="-4395"/>
              </w:tabs>
              <w:rPr>
                <w:szCs w:val="20"/>
              </w:rPr>
            </w:pPr>
            <w:r w:rsidRPr="009479FA">
              <w:rPr>
                <w:szCs w:val="20"/>
              </w:rPr>
              <w:t>Structureren en vertalen van leerinhouden in aangepaste, uitdagende en gevarieerde werkvormen.</w:t>
            </w:r>
          </w:p>
          <w:p w:rsidR="00056E98" w:rsidRPr="009479FA" w:rsidRDefault="00056E98" w:rsidP="00056E98">
            <w:pPr>
              <w:pStyle w:val="Stijl3"/>
              <w:rPr>
                <w:i/>
              </w:rPr>
            </w:pPr>
            <w:r w:rsidRPr="009479FA">
              <w:t>Rekening houden met didactische principes: motiverend</w:t>
            </w:r>
            <w:r w:rsidR="007216CB">
              <w:t>, authentiek, actief ontdekkend …</w:t>
            </w:r>
          </w:p>
          <w:p w:rsidR="00056E98" w:rsidRDefault="00056E98" w:rsidP="00056E98">
            <w:pPr>
              <w:pStyle w:val="Stijl3"/>
              <w:rPr>
                <w:i/>
              </w:rPr>
            </w:pPr>
            <w:r>
              <w:t>Gepaste</w:t>
            </w:r>
            <w:r w:rsidRPr="009479FA">
              <w:t>, doelgerichte vragen stellen.</w:t>
            </w:r>
          </w:p>
          <w:p w:rsidR="008F675F" w:rsidRPr="00056E98" w:rsidRDefault="00056E98" w:rsidP="008F675F">
            <w:pPr>
              <w:pStyle w:val="Stijl3"/>
            </w:pPr>
            <w:r w:rsidRPr="00056E98">
              <w:t>Duidelijke instructies geven.</w:t>
            </w:r>
          </w:p>
        </w:tc>
      </w:tr>
      <w:tr w:rsidR="000368FF" w:rsidTr="000368FF">
        <w:tc>
          <w:tcPr>
            <w:tcW w:w="9344" w:type="dxa"/>
          </w:tcPr>
          <w:p w:rsidR="000368FF" w:rsidRDefault="000368FF" w:rsidP="00AE7858"/>
          <w:p w:rsidR="000368FF" w:rsidRDefault="000368FF" w:rsidP="00AE7858"/>
          <w:p w:rsidR="003D44A5" w:rsidRDefault="003D44A5" w:rsidP="00AE7858"/>
          <w:p w:rsidR="000368FF" w:rsidRDefault="000368FF" w:rsidP="00AE7858"/>
          <w:p w:rsidR="000368FF" w:rsidRDefault="000368FF" w:rsidP="00AE7858"/>
          <w:p w:rsidR="003D44A5" w:rsidRDefault="003D44A5" w:rsidP="00AE7858"/>
          <w:p w:rsidR="000368FF" w:rsidRDefault="000368FF" w:rsidP="00AE7858"/>
          <w:p w:rsidR="00AB391D" w:rsidRDefault="00AB391D" w:rsidP="00AE7858"/>
          <w:p w:rsidR="00AB391D" w:rsidRDefault="00AB391D" w:rsidP="00AE7858"/>
        </w:tc>
      </w:tr>
    </w:tbl>
    <w:p w:rsidR="000368FF" w:rsidRDefault="000368FF" w:rsidP="00AE785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368FF" w:rsidTr="000368FF">
        <w:tc>
          <w:tcPr>
            <w:tcW w:w="9344" w:type="dxa"/>
          </w:tcPr>
          <w:p w:rsidR="000368FF" w:rsidRDefault="000368FF" w:rsidP="000368FF">
            <w:pPr>
              <w:jc w:val="center"/>
            </w:pPr>
            <w:r w:rsidRPr="000368FF">
              <w:t>DE LERAAR ALS INHOUDELIJK EXPERT</w:t>
            </w:r>
          </w:p>
        </w:tc>
      </w:tr>
      <w:tr w:rsidR="000368FF" w:rsidTr="000368FF">
        <w:tc>
          <w:tcPr>
            <w:tcW w:w="9344" w:type="dxa"/>
          </w:tcPr>
          <w:p w:rsidR="00056E98" w:rsidRDefault="000368FF" w:rsidP="00AE7858">
            <w:r w:rsidRPr="000368FF">
              <w:t>Je beschrijf</w:t>
            </w:r>
            <w:r>
              <w:t>t</w:t>
            </w:r>
            <w:r w:rsidRPr="000368FF">
              <w:t xml:space="preserve"> op welke manier de </w:t>
            </w:r>
            <w:r w:rsidR="008F675F">
              <w:t>leraar</w:t>
            </w:r>
            <w:r w:rsidRPr="000368FF">
              <w:t xml:space="preserve"> aandacht geeft aan vakterminologie.</w:t>
            </w:r>
            <w:r w:rsidR="00056E98">
              <w:t xml:space="preserve"> </w:t>
            </w:r>
          </w:p>
          <w:p w:rsidR="000368FF" w:rsidRDefault="00056E98" w:rsidP="00AE7858">
            <w:r>
              <w:rPr>
                <w:rFonts w:cs="Arial"/>
                <w:bCs/>
                <w:szCs w:val="20"/>
              </w:rPr>
              <w:t>Wanneer overstijgt of onderschat de leraar het begripsvermogen van de leerlingen?</w:t>
            </w:r>
          </w:p>
        </w:tc>
      </w:tr>
      <w:tr w:rsidR="000368FF" w:rsidTr="000368FF">
        <w:tc>
          <w:tcPr>
            <w:tcW w:w="9344" w:type="dxa"/>
          </w:tcPr>
          <w:p w:rsidR="000368FF" w:rsidRDefault="000368FF" w:rsidP="00AE7858"/>
          <w:p w:rsidR="000368FF" w:rsidRDefault="000368FF" w:rsidP="00AE7858"/>
          <w:p w:rsidR="000368FF" w:rsidRDefault="000368FF" w:rsidP="00AE7858"/>
          <w:p w:rsidR="000368FF" w:rsidRDefault="000368FF" w:rsidP="00AE7858"/>
          <w:p w:rsidR="003D44A5" w:rsidRDefault="003D44A5" w:rsidP="00AE7858"/>
          <w:p w:rsidR="00AB391D" w:rsidRDefault="00AB391D" w:rsidP="00AE7858"/>
          <w:p w:rsidR="00AB391D" w:rsidRDefault="00AB391D" w:rsidP="00AE7858"/>
          <w:p w:rsidR="003D44A5" w:rsidRDefault="003D44A5" w:rsidP="00AE7858"/>
          <w:p w:rsidR="003D44A5" w:rsidRPr="000368FF" w:rsidRDefault="003D44A5" w:rsidP="00AE7858"/>
        </w:tc>
      </w:tr>
    </w:tbl>
    <w:p w:rsidR="000368FF" w:rsidRDefault="000368FF" w:rsidP="00AE785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8757E" w:rsidTr="0078757E">
        <w:tc>
          <w:tcPr>
            <w:tcW w:w="9344" w:type="dxa"/>
          </w:tcPr>
          <w:p w:rsidR="0078757E" w:rsidRDefault="0078757E" w:rsidP="0078757E">
            <w:pPr>
              <w:jc w:val="center"/>
            </w:pPr>
            <w:r w:rsidRPr="0078757E">
              <w:t>DE LERAAR ALS ORGANISATOR</w:t>
            </w:r>
          </w:p>
        </w:tc>
      </w:tr>
      <w:tr w:rsidR="0078757E" w:rsidTr="0078757E">
        <w:tc>
          <w:tcPr>
            <w:tcW w:w="9344" w:type="dxa"/>
          </w:tcPr>
          <w:p w:rsidR="0078757E" w:rsidRDefault="003D44A5" w:rsidP="0078757E">
            <w:r>
              <w:t>Welk materiaal is aanwezig? Waar wordt dit opgeborgen</w:t>
            </w:r>
            <w:r w:rsidR="0078757E">
              <w:t>?</w:t>
            </w:r>
            <w:r>
              <w:t xml:space="preserve"> Mogen leerlingen dit materiaal hanteren?</w:t>
            </w:r>
          </w:p>
          <w:p w:rsidR="003D44A5" w:rsidRDefault="003D44A5" w:rsidP="0078757E">
            <w:r>
              <w:t xml:space="preserve">Hoe gaat de leraar met dit materiaal om (orde, veiligheid … )? </w:t>
            </w:r>
          </w:p>
          <w:p w:rsidR="0078757E" w:rsidRDefault="0078757E" w:rsidP="0078757E">
            <w:r>
              <w:t>Wat moe</w:t>
            </w:r>
            <w:r w:rsidR="003D44A5">
              <w:t>t gereserveerd worden? Op welke manier?</w:t>
            </w:r>
          </w:p>
          <w:p w:rsidR="00493AE2" w:rsidRDefault="0078757E" w:rsidP="0078757E">
            <w:r>
              <w:t>Hoe verloopt het gebruik van het audiovisu</w:t>
            </w:r>
            <w:r w:rsidR="003D44A5">
              <w:t>eel materiaal (bordboek, beame</w:t>
            </w:r>
            <w:r w:rsidR="00493AE2">
              <w:t>r</w:t>
            </w:r>
            <w:r>
              <w:t xml:space="preserve"> …)? Zijn inlogcodes noodzakelijk?</w:t>
            </w:r>
          </w:p>
          <w:p w:rsidR="00493AE2" w:rsidRDefault="00493AE2" w:rsidP="0078757E">
            <w:r>
              <w:t>Hebben leerlingen een vaste plaats?</w:t>
            </w:r>
          </w:p>
          <w:p w:rsidR="006E686E" w:rsidRDefault="006E686E" w:rsidP="0078757E">
            <w:r>
              <w:rPr>
                <w:rFonts w:cs="Arial"/>
                <w:bCs/>
                <w:szCs w:val="20"/>
              </w:rPr>
              <w:t xml:space="preserve">Hoe organiseert de </w:t>
            </w:r>
            <w:r w:rsidR="008F675F">
              <w:rPr>
                <w:rFonts w:cs="Arial"/>
                <w:bCs/>
                <w:szCs w:val="20"/>
              </w:rPr>
              <w:t>leraar</w:t>
            </w:r>
            <w:r>
              <w:rPr>
                <w:rFonts w:cs="Arial"/>
                <w:bCs/>
                <w:szCs w:val="20"/>
              </w:rPr>
              <w:t xml:space="preserve"> de les opdat de leeractiviteit van alle leerlingen hoog blijft?</w:t>
            </w:r>
          </w:p>
        </w:tc>
      </w:tr>
      <w:tr w:rsidR="003D44A5" w:rsidTr="0078757E">
        <w:tc>
          <w:tcPr>
            <w:tcW w:w="9344" w:type="dxa"/>
          </w:tcPr>
          <w:p w:rsidR="003D44A5" w:rsidRDefault="003D44A5" w:rsidP="0078757E"/>
          <w:p w:rsidR="003D44A5" w:rsidRDefault="003D44A5" w:rsidP="0078757E"/>
          <w:p w:rsidR="003D44A5" w:rsidRDefault="003D44A5" w:rsidP="0078757E"/>
          <w:p w:rsidR="003D44A5" w:rsidRDefault="003D44A5" w:rsidP="0078757E"/>
          <w:p w:rsidR="003D44A5" w:rsidRDefault="003D44A5" w:rsidP="0078757E"/>
          <w:p w:rsidR="00AB391D" w:rsidRDefault="00AB391D" w:rsidP="0078757E"/>
          <w:p w:rsidR="00AB391D" w:rsidRDefault="00AB391D" w:rsidP="0078757E"/>
          <w:p w:rsidR="003D44A5" w:rsidRDefault="003D44A5" w:rsidP="0078757E"/>
          <w:p w:rsidR="003D44A5" w:rsidRDefault="003D44A5" w:rsidP="0078757E"/>
        </w:tc>
      </w:tr>
    </w:tbl>
    <w:p w:rsidR="000368FF" w:rsidRPr="00AE7858" w:rsidRDefault="000368FF" w:rsidP="00AE785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B391D" w:rsidTr="007E06F9">
        <w:tc>
          <w:tcPr>
            <w:tcW w:w="9344" w:type="dxa"/>
          </w:tcPr>
          <w:p w:rsidR="00AB391D" w:rsidRDefault="00AB391D" w:rsidP="007E06F9">
            <w:pPr>
              <w:jc w:val="center"/>
            </w:pPr>
            <w:r>
              <w:lastRenderedPageBreak/>
              <w:t>DE LERAAR ALS OPVOEDER</w:t>
            </w:r>
          </w:p>
        </w:tc>
      </w:tr>
      <w:tr w:rsidR="00AB391D" w:rsidTr="007E06F9">
        <w:tc>
          <w:tcPr>
            <w:tcW w:w="9344" w:type="dxa"/>
          </w:tcPr>
          <w:p w:rsidR="00AB391D" w:rsidRDefault="00AB391D" w:rsidP="00AB391D">
            <w:pPr>
              <w:tabs>
                <w:tab w:val="left" w:pos="-4395"/>
              </w:tabs>
              <w:rPr>
                <w:rFonts w:cs="Arial"/>
                <w:bCs/>
                <w:szCs w:val="20"/>
              </w:rPr>
            </w:pPr>
            <w:r w:rsidRPr="00787FBB">
              <w:rPr>
                <w:rFonts w:cs="Arial"/>
                <w:bCs/>
                <w:szCs w:val="20"/>
              </w:rPr>
              <w:t>Hoe s</w:t>
            </w:r>
            <w:r>
              <w:rPr>
                <w:rFonts w:cs="Arial"/>
                <w:bCs/>
                <w:szCs w:val="20"/>
              </w:rPr>
              <w:t xml:space="preserve">peelt de </w:t>
            </w:r>
            <w:r w:rsidR="008F675F">
              <w:rPr>
                <w:rFonts w:cs="Arial"/>
                <w:bCs/>
                <w:szCs w:val="20"/>
              </w:rPr>
              <w:t>leraar</w:t>
            </w:r>
            <w:r>
              <w:rPr>
                <w:rFonts w:cs="Arial"/>
                <w:bCs/>
                <w:szCs w:val="20"/>
              </w:rPr>
              <w:t xml:space="preserve"> in op het klasklimaat?</w:t>
            </w:r>
          </w:p>
          <w:p w:rsidR="00AB391D" w:rsidRDefault="00AB391D" w:rsidP="007E06F9">
            <w:r>
              <w:rPr>
                <w:rFonts w:cs="Arial"/>
                <w:bCs/>
                <w:szCs w:val="20"/>
              </w:rPr>
              <w:t xml:space="preserve">Hoe gaat de </w:t>
            </w:r>
            <w:r w:rsidR="008F675F">
              <w:rPr>
                <w:rFonts w:cs="Arial"/>
                <w:bCs/>
                <w:szCs w:val="20"/>
              </w:rPr>
              <w:t>leraar</w:t>
            </w:r>
            <w:r>
              <w:rPr>
                <w:rFonts w:cs="Arial"/>
                <w:bCs/>
                <w:szCs w:val="20"/>
              </w:rPr>
              <w:t xml:space="preserve"> om met de informele leiders, de verschillende deelgroepen, de éénlingen, de informele groepsregels?</w:t>
            </w:r>
          </w:p>
        </w:tc>
      </w:tr>
      <w:tr w:rsidR="00AB391D" w:rsidTr="007E06F9">
        <w:tc>
          <w:tcPr>
            <w:tcW w:w="9344" w:type="dxa"/>
          </w:tcPr>
          <w:p w:rsidR="00AB391D" w:rsidRDefault="00AB391D" w:rsidP="007E06F9"/>
          <w:p w:rsidR="00AB391D" w:rsidRDefault="00AB391D" w:rsidP="007E06F9"/>
          <w:p w:rsidR="00AB391D" w:rsidRDefault="00AB391D" w:rsidP="007E06F9"/>
          <w:p w:rsidR="00AB391D" w:rsidRDefault="00AB391D" w:rsidP="007E06F9"/>
          <w:p w:rsidR="00AB391D" w:rsidRDefault="00AB391D" w:rsidP="007E06F9"/>
          <w:p w:rsidR="00AB391D" w:rsidRDefault="00AB391D" w:rsidP="007E06F9"/>
          <w:p w:rsidR="00AB391D" w:rsidRDefault="00AB391D" w:rsidP="007E06F9"/>
        </w:tc>
      </w:tr>
    </w:tbl>
    <w:p w:rsidR="00AE7858" w:rsidRDefault="00AE7858" w:rsidP="00AE7858"/>
    <w:p w:rsidR="006264A9" w:rsidRDefault="00F83F60" w:rsidP="00F83F60">
      <w:pPr>
        <w:tabs>
          <w:tab w:val="left" w:pos="2028"/>
        </w:tabs>
      </w:pPr>
      <w:r>
        <w:tab/>
      </w:r>
    </w:p>
    <w:sectPr w:rsidR="006264A9" w:rsidSect="00AA37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204" w:rsidRDefault="00C03204" w:rsidP="00AA3726">
      <w:pPr>
        <w:spacing w:after="0" w:line="240" w:lineRule="auto"/>
      </w:pPr>
      <w:r>
        <w:separator/>
      </w:r>
    </w:p>
  </w:endnote>
  <w:endnote w:type="continuationSeparator" w:id="0">
    <w:p w:rsidR="00C03204" w:rsidRDefault="00C03204" w:rsidP="00AA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12" w:rsidRDefault="00CA421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F60" w:rsidRPr="00610E98" w:rsidRDefault="00AE7858">
    <w:pPr>
      <w:pStyle w:val="Voettekst"/>
      <w:rPr>
        <w:rFonts w:asciiTheme="minorHAnsi" w:hAnsiTheme="minorHAnsi" w:cstheme="minorHAnsi"/>
      </w:rPr>
    </w:pPr>
    <w:r w:rsidRPr="00610E98">
      <w:rPr>
        <w:rFonts w:asciiTheme="minorHAnsi" w:hAnsiTheme="minorHAnsi" w:cstheme="minorHAnsi"/>
      </w:rPr>
      <w:t xml:space="preserve">Observatie </w:t>
    </w:r>
    <w:r w:rsidR="00056E98" w:rsidRPr="00610E98">
      <w:rPr>
        <w:rFonts w:asciiTheme="minorHAnsi" w:hAnsiTheme="minorHAnsi" w:cstheme="minorHAnsi"/>
      </w:rPr>
      <w:t>begeleide stage (stage 3</w:t>
    </w:r>
    <w:r w:rsidR="00F83F60" w:rsidRPr="00610E98">
      <w:rPr>
        <w:rFonts w:asciiTheme="minorHAnsi" w:hAnsiTheme="minorHAnsi" w:cstheme="minorHAnsi"/>
      </w:rPr>
      <w:t>)</w:t>
    </w:r>
    <w:r w:rsidR="00F83F60" w:rsidRPr="00610E98">
      <w:rPr>
        <w:rFonts w:asciiTheme="minorHAnsi" w:hAnsiTheme="minorHAnsi" w:cstheme="minorHAnsi"/>
      </w:rPr>
      <w:tab/>
    </w:r>
    <w:r w:rsidR="00F83F60" w:rsidRPr="00610E98">
      <w:rPr>
        <w:rFonts w:asciiTheme="minorHAnsi" w:hAnsiTheme="minorHAnsi" w:cstheme="minorHAnsi"/>
      </w:rPr>
      <w:tab/>
    </w:r>
    <w:r w:rsidR="00F83F60" w:rsidRPr="00610E98">
      <w:rPr>
        <w:rFonts w:asciiTheme="minorHAnsi" w:hAnsiTheme="minorHAnsi" w:cstheme="minorHAnsi"/>
      </w:rPr>
      <w:fldChar w:fldCharType="begin"/>
    </w:r>
    <w:r w:rsidR="00F83F60" w:rsidRPr="00610E98">
      <w:rPr>
        <w:rFonts w:asciiTheme="minorHAnsi" w:hAnsiTheme="minorHAnsi" w:cstheme="minorHAnsi"/>
      </w:rPr>
      <w:instrText>PAGE   \* MERGEFORMAT</w:instrText>
    </w:r>
    <w:r w:rsidR="00F83F60" w:rsidRPr="00610E98">
      <w:rPr>
        <w:rFonts w:asciiTheme="minorHAnsi" w:hAnsiTheme="minorHAnsi" w:cstheme="minorHAnsi"/>
      </w:rPr>
      <w:fldChar w:fldCharType="separate"/>
    </w:r>
    <w:r w:rsidR="00CA4212" w:rsidRPr="00CA4212">
      <w:rPr>
        <w:rFonts w:asciiTheme="minorHAnsi" w:hAnsiTheme="minorHAnsi" w:cstheme="minorHAnsi"/>
        <w:noProof/>
        <w:lang w:val="nl-NL"/>
      </w:rPr>
      <w:t>1</w:t>
    </w:r>
    <w:r w:rsidR="00F83F60" w:rsidRPr="00610E98">
      <w:rPr>
        <w:rFonts w:asciiTheme="minorHAnsi" w:hAnsiTheme="minorHAnsi" w:cstheme="minorHAnsi"/>
      </w:rPr>
      <w:fldChar w:fldCharType="end"/>
    </w:r>
  </w:p>
  <w:p w:rsidR="00F83F60" w:rsidRPr="00610E98" w:rsidRDefault="00F83F60">
    <w:pPr>
      <w:pStyle w:val="Voettekst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12" w:rsidRDefault="00CA42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204" w:rsidRDefault="00C03204" w:rsidP="00AA3726">
      <w:pPr>
        <w:spacing w:after="0" w:line="240" w:lineRule="auto"/>
      </w:pPr>
      <w:r>
        <w:separator/>
      </w:r>
    </w:p>
  </w:footnote>
  <w:footnote w:type="continuationSeparator" w:id="0">
    <w:p w:rsidR="00C03204" w:rsidRDefault="00C03204" w:rsidP="00AA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12" w:rsidRDefault="00CA421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726" w:rsidRPr="00610E98" w:rsidRDefault="00610E98" w:rsidP="00AA3726">
    <w:pPr>
      <w:tabs>
        <w:tab w:val="left" w:pos="432"/>
      </w:tabs>
      <w:spacing w:line="240" w:lineRule="auto"/>
      <w:jc w:val="right"/>
      <w:rPr>
        <w:rFonts w:asciiTheme="minorHAnsi" w:hAnsiTheme="minorHAnsi" w:cstheme="minorHAnsi"/>
        <w:b/>
        <w:szCs w:val="20"/>
      </w:rPr>
    </w:pPr>
    <w:r w:rsidRPr="00610E98">
      <w:rPr>
        <w:rFonts w:asciiTheme="minorHAnsi" w:hAnsiTheme="minorHAnsi" w:cstheme="minorHAnsi"/>
        <w:noProof/>
        <w:lang w:eastAsia="nl-BE"/>
      </w:rPr>
      <w:drawing>
        <wp:anchor distT="0" distB="0" distL="114300" distR="114300" simplePos="0" relativeHeight="251658240" behindDoc="1" locked="0" layoutInCell="1" allowOverlap="1" wp14:anchorId="66679145" wp14:editId="2E3CE7F2">
          <wp:simplePos x="0" y="0"/>
          <wp:positionH relativeFrom="column">
            <wp:posOffset>-367030</wp:posOffset>
          </wp:positionH>
          <wp:positionV relativeFrom="paragraph">
            <wp:posOffset>-402590</wp:posOffset>
          </wp:positionV>
          <wp:extent cx="2345690" cy="1221105"/>
          <wp:effectExtent l="0" t="0" r="0" b="0"/>
          <wp:wrapNone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690" cy="1221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3726" w:rsidRPr="00610E98">
      <w:rPr>
        <w:rFonts w:asciiTheme="minorHAnsi" w:hAnsiTheme="minorHAnsi" w:cstheme="minorHAnsi"/>
        <w:szCs w:val="20"/>
      </w:rPr>
      <w:t>Lerarenopleiding Secundair Onderwijs</w:t>
    </w:r>
    <w:r w:rsidR="00AA3726" w:rsidRPr="00610E98">
      <w:rPr>
        <w:rFonts w:asciiTheme="minorHAnsi" w:hAnsiTheme="minorHAnsi" w:cstheme="minorHAnsi"/>
        <w:b/>
        <w:szCs w:val="20"/>
      </w:rPr>
      <w:t xml:space="preserve"> </w:t>
    </w:r>
    <w:r w:rsidR="00AA3726" w:rsidRPr="00610E98">
      <w:rPr>
        <w:rFonts w:asciiTheme="minorHAnsi" w:hAnsiTheme="minorHAnsi" w:cstheme="minorHAnsi"/>
        <w:b/>
        <w:szCs w:val="20"/>
      </w:rPr>
      <w:br/>
    </w:r>
    <w:r w:rsidRPr="00610E98">
      <w:rPr>
        <w:rFonts w:asciiTheme="minorHAnsi" w:hAnsiTheme="minorHAnsi" w:cstheme="minorHAnsi"/>
        <w:szCs w:val="20"/>
      </w:rPr>
      <w:t xml:space="preserve">Hospitaalstraat </w:t>
    </w:r>
    <w:r w:rsidR="006A6FC7" w:rsidRPr="00610E98">
      <w:rPr>
        <w:rFonts w:asciiTheme="minorHAnsi" w:hAnsiTheme="minorHAnsi" w:cstheme="minorHAnsi"/>
        <w:b/>
        <w:szCs w:val="20"/>
      </w:rPr>
      <w:t>Campus SINT-NIKLAAS</w:t>
    </w:r>
    <w:r w:rsidR="00AA3726" w:rsidRPr="00610E98">
      <w:rPr>
        <w:rFonts w:asciiTheme="minorHAnsi" w:hAnsiTheme="minorHAnsi" w:cstheme="minorHAnsi"/>
        <w:b/>
        <w:szCs w:val="20"/>
      </w:rPr>
      <w:br/>
    </w:r>
    <w:r w:rsidR="00CA4212">
      <w:rPr>
        <w:rFonts w:asciiTheme="minorHAnsi" w:hAnsiTheme="minorHAnsi" w:cstheme="minorHAnsi"/>
        <w:szCs w:val="20"/>
      </w:rPr>
      <w:t xml:space="preserve">Hospitaalstraat </w:t>
    </w:r>
    <w:bookmarkStart w:id="0" w:name="_GoBack"/>
    <w:bookmarkEnd w:id="0"/>
    <w:r w:rsidR="00AA3726" w:rsidRPr="00610E98">
      <w:rPr>
        <w:rFonts w:asciiTheme="minorHAnsi" w:hAnsiTheme="minorHAnsi" w:cstheme="minorHAnsi"/>
        <w:szCs w:val="20"/>
      </w:rPr>
      <w:t xml:space="preserve">23 </w:t>
    </w:r>
    <w:r w:rsidR="00AA3726" w:rsidRPr="00610E98">
      <w:rPr>
        <w:rFonts w:asciiTheme="minorHAnsi" w:hAnsiTheme="minorHAnsi" w:cstheme="minorHAnsi"/>
        <w:b/>
        <w:szCs w:val="20"/>
      </w:rPr>
      <w:br/>
    </w:r>
    <w:r w:rsidR="00AA3726" w:rsidRPr="00610E98">
      <w:rPr>
        <w:rFonts w:asciiTheme="minorHAnsi" w:hAnsiTheme="minorHAnsi" w:cstheme="minorHAnsi"/>
        <w:szCs w:val="20"/>
      </w:rPr>
      <w:t>9100 Sint-Niklaas</w:t>
    </w:r>
    <w:r w:rsidR="00AA3726" w:rsidRPr="00610E98">
      <w:rPr>
        <w:rFonts w:asciiTheme="minorHAnsi" w:hAnsiTheme="minorHAnsi" w:cstheme="minorHAnsi"/>
        <w:b/>
        <w:szCs w:val="20"/>
      </w:rPr>
      <w:br/>
    </w:r>
    <w:r w:rsidR="00704335" w:rsidRPr="00610E98">
      <w:rPr>
        <w:rFonts w:asciiTheme="minorHAnsi" w:hAnsiTheme="minorHAnsi" w:cstheme="minorHAnsi"/>
        <w:szCs w:val="20"/>
      </w:rPr>
      <w:sym w:font="Wingdings" w:char="F029"/>
    </w:r>
    <w:r w:rsidR="00704335" w:rsidRPr="00610E98">
      <w:rPr>
        <w:rFonts w:asciiTheme="minorHAnsi" w:hAnsiTheme="minorHAnsi" w:cstheme="minorHAnsi"/>
        <w:szCs w:val="20"/>
      </w:rPr>
      <w:t xml:space="preserve"> </w:t>
    </w:r>
    <w:r w:rsidR="00E455B6" w:rsidRPr="00610E98">
      <w:rPr>
        <w:rFonts w:asciiTheme="minorHAnsi" w:hAnsiTheme="minorHAnsi" w:cstheme="minorHAnsi"/>
        <w:szCs w:val="20"/>
      </w:rPr>
      <w:t>0032 (</w:t>
    </w:r>
    <w:r w:rsidR="00AA3726" w:rsidRPr="00610E98">
      <w:rPr>
        <w:rFonts w:asciiTheme="minorHAnsi" w:hAnsiTheme="minorHAnsi" w:cstheme="minorHAnsi"/>
        <w:szCs w:val="20"/>
      </w:rPr>
      <w:t>0</w:t>
    </w:r>
    <w:r w:rsidR="00E455B6" w:rsidRPr="00610E98">
      <w:rPr>
        <w:rFonts w:asciiTheme="minorHAnsi" w:hAnsiTheme="minorHAnsi" w:cstheme="minorHAnsi"/>
        <w:szCs w:val="20"/>
      </w:rPr>
      <w:t>)</w:t>
    </w:r>
    <w:r w:rsidR="00AA3726" w:rsidRPr="00610E98">
      <w:rPr>
        <w:rFonts w:asciiTheme="minorHAnsi" w:hAnsiTheme="minorHAnsi" w:cstheme="minorHAnsi"/>
        <w:szCs w:val="20"/>
      </w:rPr>
      <w:t>3 780 89 04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12" w:rsidRDefault="00CA421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1CFA"/>
    <w:multiLevelType w:val="hybridMultilevel"/>
    <w:tmpl w:val="11C408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29F2"/>
    <w:multiLevelType w:val="hybridMultilevel"/>
    <w:tmpl w:val="C232832C"/>
    <w:lvl w:ilvl="0" w:tplc="1CAC4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6ED"/>
    <w:multiLevelType w:val="hybridMultilevel"/>
    <w:tmpl w:val="CD941C54"/>
    <w:lvl w:ilvl="0" w:tplc="EC749D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74027"/>
    <w:multiLevelType w:val="hybridMultilevel"/>
    <w:tmpl w:val="DE90BE1C"/>
    <w:lvl w:ilvl="0" w:tplc="EC749D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819EE"/>
    <w:multiLevelType w:val="hybridMultilevel"/>
    <w:tmpl w:val="06F2DF26"/>
    <w:lvl w:ilvl="0" w:tplc="1CAC4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C7626"/>
    <w:multiLevelType w:val="hybridMultilevel"/>
    <w:tmpl w:val="EA3A52C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F33F5"/>
    <w:multiLevelType w:val="hybridMultilevel"/>
    <w:tmpl w:val="F130527A"/>
    <w:lvl w:ilvl="0" w:tplc="1CAC4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D477E"/>
    <w:multiLevelType w:val="hybridMultilevel"/>
    <w:tmpl w:val="DF5EC1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453AA"/>
    <w:multiLevelType w:val="hybridMultilevel"/>
    <w:tmpl w:val="BCB608FC"/>
    <w:lvl w:ilvl="0" w:tplc="EC749D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AC41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8163A"/>
    <w:multiLevelType w:val="hybridMultilevel"/>
    <w:tmpl w:val="E9F4B316"/>
    <w:lvl w:ilvl="0" w:tplc="1CAC4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73F41"/>
    <w:multiLevelType w:val="hybridMultilevel"/>
    <w:tmpl w:val="955441CC"/>
    <w:lvl w:ilvl="0" w:tplc="7A84829C">
      <w:start w:val="1"/>
      <w:numFmt w:val="bullet"/>
      <w:pStyle w:val="Stijl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12919"/>
    <w:multiLevelType w:val="hybridMultilevel"/>
    <w:tmpl w:val="DF9E50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4567E"/>
    <w:multiLevelType w:val="hybridMultilevel"/>
    <w:tmpl w:val="E5E63C9C"/>
    <w:lvl w:ilvl="0" w:tplc="EC749D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AC41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F0ED5"/>
    <w:multiLevelType w:val="hybridMultilevel"/>
    <w:tmpl w:val="8C2CE002"/>
    <w:lvl w:ilvl="0" w:tplc="EC749D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AC41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05214"/>
    <w:multiLevelType w:val="hybridMultilevel"/>
    <w:tmpl w:val="8E68D896"/>
    <w:lvl w:ilvl="0" w:tplc="B5421880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374BA"/>
    <w:multiLevelType w:val="hybridMultilevel"/>
    <w:tmpl w:val="9566FE12"/>
    <w:lvl w:ilvl="0" w:tplc="EC749D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15"/>
  </w:num>
  <w:num w:numId="7">
    <w:abstractNumId w:val="13"/>
  </w:num>
  <w:num w:numId="8">
    <w:abstractNumId w:val="2"/>
  </w:num>
  <w:num w:numId="9">
    <w:abstractNumId w:val="12"/>
  </w:num>
  <w:num w:numId="10">
    <w:abstractNumId w:val="5"/>
  </w:num>
  <w:num w:numId="11">
    <w:abstractNumId w:val="8"/>
  </w:num>
  <w:num w:numId="12">
    <w:abstractNumId w:val="6"/>
  </w:num>
  <w:num w:numId="13">
    <w:abstractNumId w:val="9"/>
  </w:num>
  <w:num w:numId="14">
    <w:abstractNumId w:val="7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26"/>
    <w:rsid w:val="0002182E"/>
    <w:rsid w:val="000368FF"/>
    <w:rsid w:val="000551C8"/>
    <w:rsid w:val="00055704"/>
    <w:rsid w:val="00056E98"/>
    <w:rsid w:val="00081BE9"/>
    <w:rsid w:val="000A6E7A"/>
    <w:rsid w:val="000B6015"/>
    <w:rsid w:val="000D54BA"/>
    <w:rsid w:val="0014448D"/>
    <w:rsid w:val="00186EC4"/>
    <w:rsid w:val="001E2E29"/>
    <w:rsid w:val="001E6F04"/>
    <w:rsid w:val="001E7C8C"/>
    <w:rsid w:val="002346B7"/>
    <w:rsid w:val="002418A7"/>
    <w:rsid w:val="002B6917"/>
    <w:rsid w:val="002C4DC6"/>
    <w:rsid w:val="002E2E0D"/>
    <w:rsid w:val="00345F7C"/>
    <w:rsid w:val="00353922"/>
    <w:rsid w:val="003842F2"/>
    <w:rsid w:val="003D44A5"/>
    <w:rsid w:val="00424421"/>
    <w:rsid w:val="00493AE2"/>
    <w:rsid w:val="005618E6"/>
    <w:rsid w:val="005C7E4A"/>
    <w:rsid w:val="005D7596"/>
    <w:rsid w:val="005F02BD"/>
    <w:rsid w:val="005F7E61"/>
    <w:rsid w:val="00610E98"/>
    <w:rsid w:val="006252DC"/>
    <w:rsid w:val="006264A9"/>
    <w:rsid w:val="006572D4"/>
    <w:rsid w:val="006A6FC7"/>
    <w:rsid w:val="006C0651"/>
    <w:rsid w:val="006D024F"/>
    <w:rsid w:val="006E1E73"/>
    <w:rsid w:val="006E3B5C"/>
    <w:rsid w:val="006E686E"/>
    <w:rsid w:val="006E795A"/>
    <w:rsid w:val="00704335"/>
    <w:rsid w:val="007216CB"/>
    <w:rsid w:val="00722C8D"/>
    <w:rsid w:val="0075421A"/>
    <w:rsid w:val="0078757E"/>
    <w:rsid w:val="007C0ED8"/>
    <w:rsid w:val="007D2123"/>
    <w:rsid w:val="007D5CB5"/>
    <w:rsid w:val="008564D6"/>
    <w:rsid w:val="008F675F"/>
    <w:rsid w:val="009764C2"/>
    <w:rsid w:val="0099716E"/>
    <w:rsid w:val="009A48D4"/>
    <w:rsid w:val="00A34B63"/>
    <w:rsid w:val="00A90458"/>
    <w:rsid w:val="00AA3726"/>
    <w:rsid w:val="00AB391D"/>
    <w:rsid w:val="00AC52E4"/>
    <w:rsid w:val="00AC5C7C"/>
    <w:rsid w:val="00AE7858"/>
    <w:rsid w:val="00B17CA9"/>
    <w:rsid w:val="00B221EC"/>
    <w:rsid w:val="00B8135B"/>
    <w:rsid w:val="00BB6D9D"/>
    <w:rsid w:val="00BE0BB1"/>
    <w:rsid w:val="00C03204"/>
    <w:rsid w:val="00C35E97"/>
    <w:rsid w:val="00C71632"/>
    <w:rsid w:val="00C80BFE"/>
    <w:rsid w:val="00CA2DC9"/>
    <w:rsid w:val="00CA4212"/>
    <w:rsid w:val="00CE2735"/>
    <w:rsid w:val="00D05B9C"/>
    <w:rsid w:val="00D3050C"/>
    <w:rsid w:val="00D67115"/>
    <w:rsid w:val="00DB471D"/>
    <w:rsid w:val="00E414BE"/>
    <w:rsid w:val="00E455B6"/>
    <w:rsid w:val="00ED5677"/>
    <w:rsid w:val="00F02A5A"/>
    <w:rsid w:val="00F05D98"/>
    <w:rsid w:val="00F201ED"/>
    <w:rsid w:val="00F34614"/>
    <w:rsid w:val="00F45356"/>
    <w:rsid w:val="00F83F60"/>
    <w:rsid w:val="00F92F91"/>
    <w:rsid w:val="00FD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9EDD79"/>
  <w15:chartTrackingRefBased/>
  <w15:docId w15:val="{90CEFAD3-CECA-4880-A7E4-BC5FB4EB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3726"/>
    <w:rPr>
      <w:rFonts w:ascii="Corbel" w:hAnsi="Corbe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6264A9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A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3726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AA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3726"/>
    <w:rPr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7C0ED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C0ED8"/>
    <w:rPr>
      <w:rFonts w:ascii="Corbel" w:eastAsiaTheme="majorEastAsia" w:hAnsi="Corbel" w:cstheme="majorBidi"/>
      <w:b/>
      <w:spacing w:val="-10"/>
      <w:kern w:val="28"/>
      <w:sz w:val="32"/>
      <w:szCs w:val="56"/>
    </w:rPr>
  </w:style>
  <w:style w:type="table" w:styleId="Tabelraster">
    <w:name w:val="Table Grid"/>
    <w:basedOn w:val="Standaardtabel"/>
    <w:uiPriority w:val="39"/>
    <w:rsid w:val="00AA3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842F2"/>
    <w:rPr>
      <w:color w:val="808080"/>
    </w:rPr>
  </w:style>
  <w:style w:type="paragraph" w:styleId="Lijstalinea">
    <w:name w:val="List Paragraph"/>
    <w:basedOn w:val="Standaard"/>
    <w:uiPriority w:val="34"/>
    <w:qFormat/>
    <w:rsid w:val="006264A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6264A9"/>
    <w:rPr>
      <w:rFonts w:ascii="Corbel" w:eastAsiaTheme="majorEastAsia" w:hAnsi="Corbel" w:cstheme="majorBidi"/>
      <w:b/>
      <w:color w:val="000000" w:themeColor="text1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4335"/>
    <w:rPr>
      <w:rFonts w:ascii="Segoe UI" w:hAnsi="Segoe UI" w:cs="Segoe UI"/>
      <w:sz w:val="18"/>
      <w:szCs w:val="18"/>
    </w:rPr>
  </w:style>
  <w:style w:type="paragraph" w:customStyle="1" w:styleId="Stijl3">
    <w:name w:val="Stijl3"/>
    <w:basedOn w:val="Lijstalinea"/>
    <w:autoRedefine/>
    <w:qFormat/>
    <w:rsid w:val="00056E98"/>
    <w:pPr>
      <w:numPr>
        <w:numId w:val="15"/>
      </w:numPr>
      <w:spacing w:after="120" w:line="240" w:lineRule="auto"/>
    </w:pPr>
    <w:rPr>
      <w:rFonts w:eastAsia="Times New Roman" w:cs="Times New Roman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6B9BC223A34BAA93A3B793BC8F04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98F42B-EE4F-45B1-B092-3D3F796A9841}"/>
      </w:docPartPr>
      <w:docPartBody>
        <w:p w:rsidR="00065088" w:rsidRDefault="00AE1873" w:rsidP="00AE1873">
          <w:pPr>
            <w:pStyle w:val="B66B9BC223A34BAA93A3B793BC8F049D"/>
          </w:pPr>
          <w:r w:rsidRPr="00BE68A0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8A"/>
    <w:rsid w:val="00065088"/>
    <w:rsid w:val="00074E5B"/>
    <w:rsid w:val="00117379"/>
    <w:rsid w:val="001F2C4D"/>
    <w:rsid w:val="00306F58"/>
    <w:rsid w:val="00457A2E"/>
    <w:rsid w:val="0046678A"/>
    <w:rsid w:val="0073241B"/>
    <w:rsid w:val="007C6720"/>
    <w:rsid w:val="007D24ED"/>
    <w:rsid w:val="00846680"/>
    <w:rsid w:val="0098523A"/>
    <w:rsid w:val="00992A4F"/>
    <w:rsid w:val="00997CB5"/>
    <w:rsid w:val="009A35D2"/>
    <w:rsid w:val="009F5011"/>
    <w:rsid w:val="00A25717"/>
    <w:rsid w:val="00AE1873"/>
    <w:rsid w:val="00C1719A"/>
    <w:rsid w:val="00C45D2B"/>
    <w:rsid w:val="00C6077C"/>
    <w:rsid w:val="00CA3396"/>
    <w:rsid w:val="00CD7026"/>
    <w:rsid w:val="00D448FF"/>
    <w:rsid w:val="00DD733D"/>
    <w:rsid w:val="00F2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B1F7117690140FD88DC92D61B96DB94">
    <w:name w:val="FB1F7117690140FD88DC92D61B96DB94"/>
    <w:rsid w:val="0046678A"/>
  </w:style>
  <w:style w:type="character" w:styleId="Tekstvantijdelijkeaanduiding">
    <w:name w:val="Placeholder Text"/>
    <w:basedOn w:val="Standaardalinea-lettertype"/>
    <w:uiPriority w:val="99"/>
    <w:semiHidden/>
    <w:rsid w:val="00AE1873"/>
    <w:rPr>
      <w:color w:val="808080"/>
    </w:rPr>
  </w:style>
  <w:style w:type="paragraph" w:customStyle="1" w:styleId="23F841AECFB944469D458A061D9D3D35">
    <w:name w:val="23F841AECFB944469D458A061D9D3D35"/>
    <w:rsid w:val="0046678A"/>
  </w:style>
  <w:style w:type="paragraph" w:customStyle="1" w:styleId="CEA01F42B6FC4045A0E720722FD2E2D8">
    <w:name w:val="CEA01F42B6FC4045A0E720722FD2E2D8"/>
    <w:rsid w:val="0046678A"/>
  </w:style>
  <w:style w:type="paragraph" w:customStyle="1" w:styleId="036EA10589A249DDAA6B9D2121346AB4">
    <w:name w:val="036EA10589A249DDAA6B9D2121346AB4"/>
    <w:rsid w:val="007C6720"/>
  </w:style>
  <w:style w:type="paragraph" w:customStyle="1" w:styleId="F0871D91F14347C4B098B86B2FA49F7C">
    <w:name w:val="F0871D91F14347C4B098B86B2FA49F7C"/>
    <w:rsid w:val="00A25717"/>
  </w:style>
  <w:style w:type="paragraph" w:customStyle="1" w:styleId="5A6EC310038C41FCBC2D81EE729141EC">
    <w:name w:val="5A6EC310038C41FCBC2D81EE729141EC"/>
    <w:rsid w:val="00A25717"/>
  </w:style>
  <w:style w:type="paragraph" w:customStyle="1" w:styleId="886F210004A24EE8B7130F61C52CE129">
    <w:name w:val="886F210004A24EE8B7130F61C52CE129"/>
    <w:rsid w:val="00A25717"/>
  </w:style>
  <w:style w:type="paragraph" w:customStyle="1" w:styleId="B66B9BC223A34BAA93A3B793BC8F049D">
    <w:name w:val="B66B9BC223A34BAA93A3B793BC8F049D"/>
    <w:rsid w:val="00AE18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0E1013F41494A9FB683899B4C79AA" ma:contentTypeVersion="10" ma:contentTypeDescription="Een nieuw document maken." ma:contentTypeScope="" ma:versionID="e784f0b95f599141390784c3ba5b45a3">
  <xsd:schema xmlns:xsd="http://www.w3.org/2001/XMLSchema" xmlns:xs="http://www.w3.org/2001/XMLSchema" xmlns:p="http://schemas.microsoft.com/office/2006/metadata/properties" xmlns:ns2="92995cd8-9c17-4b31-81ae-c834967fab3f" xmlns:ns3="53177731-09dd-4e5c-96d4-b56116156379" targetNamespace="http://schemas.microsoft.com/office/2006/metadata/properties" ma:root="true" ma:fieldsID="13820cde474b3f2efc36c18d0af301a9" ns2:_="" ns3:_="">
    <xsd:import namespace="92995cd8-9c17-4b31-81ae-c834967fab3f"/>
    <xsd:import namespace="53177731-09dd-4e5c-96d4-b561161563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95cd8-9c17-4b31-81ae-c834967fa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7731-09dd-4e5c-96d4-b56116156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3521B-240D-4931-B8DD-409C56654E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947B9-6C52-4682-8D62-556373A20525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92995cd8-9c17-4b31-81ae-c834967fab3f"/>
    <ds:schemaRef ds:uri="http://schemas.microsoft.com/office/2006/documentManagement/types"/>
    <ds:schemaRef ds:uri="http://schemas.openxmlformats.org/package/2006/metadata/core-properties"/>
    <ds:schemaRef ds:uri="53177731-09dd-4e5c-96d4-b5611615637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0B9A89-3A30-4A9A-AC99-CF7550891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95cd8-9c17-4b31-81ae-c834967fab3f"/>
    <ds:schemaRef ds:uri="53177731-09dd-4e5c-96d4-b5611615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Buysschaert</dc:creator>
  <cp:keywords/>
  <dc:description/>
  <cp:lastModifiedBy>Ann Goossens</cp:lastModifiedBy>
  <cp:revision>2</cp:revision>
  <cp:lastPrinted>2018-05-08T08:00:00Z</cp:lastPrinted>
  <dcterms:created xsi:type="dcterms:W3CDTF">2019-10-24T13:04:00Z</dcterms:created>
  <dcterms:modified xsi:type="dcterms:W3CDTF">2019-10-24T13:04:00Z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0x0101007490E1013F41494A9FB683899B4C79AA</vt:lpwstr>
  </property>
</Properties>
</file>