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CE5165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886E63" w:rsidRDefault="008061A4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>
                  <wp:extent cx="2253879" cy="1173480"/>
                  <wp:effectExtent l="0" t="0" r="0" b="7620"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438" cy="119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CE5165" w:rsidRPr="00886E63" w:rsidRDefault="00CE5165" w:rsidP="00CE5165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Educatieve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voor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Lager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>O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nderwijs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bookmarkStart w:id="0" w:name="_GoBack"/>
            <w:bookmarkEnd w:id="0"/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:rsidR="00886E63" w:rsidRPr="00886E63" w:rsidRDefault="002547BA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3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proofErr w:type="spellStart"/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BaLO</w:t>
            </w:r>
            <w:proofErr w:type="spellEnd"/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A07A5E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886E63" w:rsidRPr="00886E63" w:rsidRDefault="00C62144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Buitengewoon onderwijs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</w:tc>
      </w:tr>
    </w:tbl>
    <w:p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886E63" w:rsidRPr="00886E63" w:rsidTr="00A07A5E">
        <w:trPr>
          <w:gridBefore w:val="1"/>
          <w:wBefore w:w="1930" w:type="dxa"/>
          <w:cantSplit/>
          <w:trHeight w:val="393"/>
        </w:trPr>
        <w:tc>
          <w:tcPr>
            <w:tcW w:w="11810" w:type="dxa"/>
            <w:gridSpan w:val="2"/>
            <w:shd w:val="clear" w:color="auto" w:fill="auto"/>
            <w:vAlign w:val="center"/>
          </w:tcPr>
          <w:p w:rsidR="00886E63" w:rsidRPr="00886E63" w:rsidRDefault="00886E63" w:rsidP="002C0219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CF1DE1" w:rsidRPr="002C0219" w:rsidTr="00A02FDD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CF1DE1" w:rsidRPr="003B555C" w:rsidRDefault="00CF1DE1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CF1DE1" w:rsidRPr="003B555C" w:rsidRDefault="00CF1DE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3B555C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3B555C" w:rsidRDefault="00CF1DE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CF1DE1" w:rsidRPr="007528E3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2C0219" w:rsidRDefault="00CF1DE1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160"/>
        </w:trPr>
        <w:tc>
          <w:tcPr>
            <w:tcW w:w="5637" w:type="dxa"/>
          </w:tcPr>
          <w:p w:rsidR="00CF1DE1" w:rsidRPr="009E3F1F" w:rsidRDefault="00CF1DE1" w:rsidP="00443A27">
            <w:pPr>
              <w:rPr>
                <w:rFonts w:ascii="Corbel" w:hAnsi="Corbel"/>
                <w:sz w:val="19"/>
                <w:szCs w:val="19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Breed observeren (de specifieke beginsituatie van de kinderen en de groep</w:t>
            </w:r>
            <w:r>
              <w:rPr>
                <w:rFonts w:ascii="Corbel" w:hAnsi="Corbel"/>
                <w:sz w:val="19"/>
                <w:szCs w:val="19"/>
              </w:rPr>
              <w:t xml:space="preserve"> in kaart brengen, </w:t>
            </w:r>
            <w:r w:rsidRPr="009E3F1F">
              <w:rPr>
                <w:rFonts w:ascii="Corbel" w:hAnsi="Corbel"/>
                <w:sz w:val="19"/>
                <w:szCs w:val="19"/>
              </w:rPr>
              <w:t>handelingsgericht werken, hulpvragen van kinderen, schoolcontext,…)</w:t>
            </w:r>
          </w:p>
        </w:tc>
        <w:tc>
          <w:tcPr>
            <w:tcW w:w="8079" w:type="dxa"/>
            <w:vMerge/>
          </w:tcPr>
          <w:p w:rsidR="00CF1DE1" w:rsidRPr="00886E63" w:rsidRDefault="00CF1DE1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160"/>
        </w:trPr>
        <w:tc>
          <w:tcPr>
            <w:tcW w:w="5637" w:type="dxa"/>
          </w:tcPr>
          <w:p w:rsidR="00CF1DE1" w:rsidRPr="009E3F1F" w:rsidRDefault="00CF1DE1" w:rsidP="00443A27">
            <w:pPr>
              <w:rPr>
                <w:rFonts w:ascii="Corbel" w:hAnsi="Corbel"/>
                <w:sz w:val="19"/>
                <w:szCs w:val="19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Aansluiten bij de specifieke beginsituatie van de groep in de keuze van je activiteiten</w:t>
            </w:r>
          </w:p>
        </w:tc>
        <w:tc>
          <w:tcPr>
            <w:tcW w:w="8079" w:type="dxa"/>
            <w:vMerge/>
          </w:tcPr>
          <w:p w:rsidR="00CF1DE1" w:rsidRPr="00886E63" w:rsidRDefault="00CF1DE1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Differentiatie, foutenanalyse en remediëring inbouwen en ondersteunen</w:t>
            </w:r>
          </w:p>
        </w:tc>
        <w:tc>
          <w:tcPr>
            <w:tcW w:w="8079" w:type="dxa"/>
            <w:vMerge/>
          </w:tcPr>
          <w:p w:rsidR="00CF1DE1" w:rsidRPr="00886E63" w:rsidRDefault="00CF1DE1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9E3F1F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6C58F3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 xml:space="preserve">Co-teaching </w:t>
            </w:r>
            <w:r>
              <w:rPr>
                <w:rFonts w:ascii="Corbel" w:hAnsi="Corbel"/>
                <w:sz w:val="20"/>
              </w:rPr>
              <w:t>voorbereiden</w:t>
            </w:r>
          </w:p>
        </w:tc>
        <w:tc>
          <w:tcPr>
            <w:tcW w:w="8079" w:type="dxa"/>
            <w:vMerge/>
          </w:tcPr>
          <w:p w:rsidR="00CF1DE1" w:rsidRPr="00886E63" w:rsidRDefault="00CF1DE1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6E4C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Selecteren van gepaste en gevarieerde didactische werkvormen en de organisatie grondig voorbereiden.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6E4C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Selecteren van gepast en ondersteunend didactisch materiaal.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6E4C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Inhouden afstemmen op de specifieke noden van de kinderen.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DA5D49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6E4C">
            <w:pPr>
              <w:rPr>
                <w:rFonts w:ascii="Corbel" w:hAnsi="Corbel"/>
                <w:sz w:val="19"/>
                <w:szCs w:val="19"/>
              </w:rPr>
            </w:pPr>
            <w:r w:rsidRPr="009E3F1F">
              <w:rPr>
                <w:rFonts w:ascii="Corbel" w:hAnsi="Corbel"/>
                <w:sz w:val="20"/>
              </w:rPr>
              <w:t>Doelgericht werken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5036E0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6E4C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 xml:space="preserve">Kritisch omgaan met handleidingen, </w:t>
            </w:r>
            <w:r>
              <w:rPr>
                <w:rFonts w:ascii="Corbel" w:hAnsi="Corbel"/>
                <w:sz w:val="19"/>
                <w:szCs w:val="19"/>
              </w:rPr>
              <w:t xml:space="preserve">materialen, </w:t>
            </w:r>
            <w:r w:rsidRPr="009E3F1F">
              <w:rPr>
                <w:rFonts w:ascii="Corbel" w:hAnsi="Corbel"/>
                <w:sz w:val="19"/>
                <w:szCs w:val="19"/>
              </w:rPr>
              <w:t xml:space="preserve">voorbereidingen en werkbladen. Meerdere </w:t>
            </w:r>
            <w:r>
              <w:rPr>
                <w:rFonts w:ascii="Corbel" w:hAnsi="Corbel"/>
                <w:sz w:val="19"/>
                <w:szCs w:val="19"/>
              </w:rPr>
              <w:t xml:space="preserve">primaire </w:t>
            </w:r>
            <w:r w:rsidRPr="009E3F1F">
              <w:rPr>
                <w:rFonts w:ascii="Corbel" w:hAnsi="Corbel"/>
                <w:sz w:val="19"/>
                <w:szCs w:val="19"/>
              </w:rPr>
              <w:t>bronnen raadplegen.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D3034">
        <w:trPr>
          <w:trHeight w:val="160"/>
        </w:trPr>
        <w:tc>
          <w:tcPr>
            <w:tcW w:w="5637" w:type="dxa"/>
          </w:tcPr>
          <w:p w:rsidR="00CF1DE1" w:rsidRPr="009E3F1F" w:rsidRDefault="00CF1DE1" w:rsidP="004D3034">
            <w:p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Overleg met alle betrokken actoren (kind, ouders, leerkracht, multidisciplinaire team)</w:t>
            </w:r>
          </w:p>
        </w:tc>
        <w:tc>
          <w:tcPr>
            <w:tcW w:w="8079" w:type="dxa"/>
            <w:vMerge/>
          </w:tcPr>
          <w:p w:rsidR="00CF1DE1" w:rsidRPr="00886E63" w:rsidRDefault="00CF1DE1" w:rsidP="004D3034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02FDD">
        <w:trPr>
          <w:trHeight w:val="307"/>
        </w:trPr>
        <w:tc>
          <w:tcPr>
            <w:tcW w:w="5637" w:type="dxa"/>
          </w:tcPr>
          <w:p w:rsidR="00CF1DE1" w:rsidRPr="009E3F1F" w:rsidRDefault="00CF1DE1" w:rsidP="00C338BC">
            <w:pPr>
              <w:pStyle w:val="NoSpacing"/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De student toont opgebouwde expertise rond de zorgvraag en de specifieke zorgcontext.</w:t>
            </w:r>
          </w:p>
        </w:tc>
        <w:tc>
          <w:tcPr>
            <w:tcW w:w="8079" w:type="dxa"/>
            <w:vMerge/>
          </w:tcPr>
          <w:p w:rsidR="00CF1DE1" w:rsidRPr="00886E63" w:rsidRDefault="00CF1DE1" w:rsidP="00C36E4C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5A15BF" w:rsidRPr="00886E63" w:rsidRDefault="005A15B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886E63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4C69C1" w:rsidTr="00A02FDD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886E63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:rsidR="00DA5D49" w:rsidRPr="003B555C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886E63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43A27" w:rsidRPr="00CE5165" w:rsidTr="00A02FDD">
        <w:trPr>
          <w:trHeight w:val="113"/>
        </w:trPr>
        <w:tc>
          <w:tcPr>
            <w:tcW w:w="5665" w:type="dxa"/>
          </w:tcPr>
          <w:p w:rsidR="00443A27" w:rsidRPr="009E3F1F" w:rsidRDefault="00443A27" w:rsidP="00443A27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 xml:space="preserve">Verkennen van </w:t>
            </w:r>
            <w:r w:rsidR="00A02FDD" w:rsidRPr="009E3F1F">
              <w:rPr>
                <w:rFonts w:ascii="Corbel" w:hAnsi="Corbel"/>
                <w:sz w:val="20"/>
              </w:rPr>
              <w:t>rol als opvoe</w:t>
            </w:r>
            <w:r w:rsidRPr="009E3F1F">
              <w:rPr>
                <w:rFonts w:ascii="Corbel" w:hAnsi="Corbel"/>
                <w:sz w:val="20"/>
              </w:rPr>
              <w:t>der/gepaste vormen van klasmanagement</w:t>
            </w:r>
          </w:p>
        </w:tc>
        <w:tc>
          <w:tcPr>
            <w:tcW w:w="8080" w:type="dxa"/>
            <w:vMerge/>
          </w:tcPr>
          <w:p w:rsidR="00443A27" w:rsidRPr="00886E63" w:rsidRDefault="00443A27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43A27" w:rsidRPr="00DA5D49" w:rsidTr="00A02FDD">
        <w:trPr>
          <w:trHeight w:val="113"/>
        </w:trPr>
        <w:tc>
          <w:tcPr>
            <w:tcW w:w="5665" w:type="dxa"/>
          </w:tcPr>
          <w:p w:rsidR="00443A27" w:rsidRPr="009E3F1F" w:rsidRDefault="00443A27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Stimuleren van sociale vaardigheden</w:t>
            </w:r>
          </w:p>
        </w:tc>
        <w:tc>
          <w:tcPr>
            <w:tcW w:w="8080" w:type="dxa"/>
            <w:vMerge/>
          </w:tcPr>
          <w:p w:rsidR="00443A27" w:rsidRPr="00886E63" w:rsidRDefault="00443A27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E5165" w:rsidTr="00A02FDD">
        <w:trPr>
          <w:trHeight w:val="113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E5165" w:rsidTr="00A02FDD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E5165" w:rsidTr="00A02FDD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E5165" w:rsidTr="0048072F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20"/>
              </w:rPr>
              <w:t>Grenzen</w:t>
            </w:r>
            <w:r w:rsidR="00C36E4C" w:rsidRPr="009E3F1F">
              <w:rPr>
                <w:rFonts w:ascii="Corbel" w:hAnsi="Corbel"/>
                <w:sz w:val="20"/>
              </w:rPr>
              <w:t xml:space="preserve"> aangeven en consequent inspelen op het gedrag van kinderen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48072F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E5165" w:rsidTr="0048072F">
        <w:trPr>
          <w:trHeight w:val="160"/>
        </w:trPr>
        <w:tc>
          <w:tcPr>
            <w:tcW w:w="5665" w:type="dxa"/>
          </w:tcPr>
          <w:p w:rsidR="00DA5D49" w:rsidRPr="009E3F1F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9E3F1F">
              <w:rPr>
                <w:rFonts w:ascii="Corbel" w:hAnsi="Corbel"/>
                <w:sz w:val="19"/>
                <w:szCs w:val="19"/>
              </w:rPr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91C03" w:rsidRPr="00886E63" w:rsidRDefault="00891C0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CF1DE1" w:rsidRPr="002C0219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CF1DE1" w:rsidRPr="003B555C" w:rsidRDefault="00CF1DE1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CF1DE1" w:rsidRPr="007528E3" w:rsidRDefault="00CF1DE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CF1DE1" w:rsidRPr="007528E3" w:rsidRDefault="00CF1DE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7528E3" w:rsidRDefault="00CF1DE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7528E3" w:rsidRDefault="00CF1DE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CF1DE1" w:rsidRPr="007528E3" w:rsidRDefault="00CF1DE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CF1DE1" w:rsidRPr="007528E3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7528E3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7528E3" w:rsidRDefault="00CF1DE1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F1DE1" w:rsidRPr="00886E63" w:rsidRDefault="00CF1DE1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8072F">
        <w:trPr>
          <w:trHeight w:val="159"/>
        </w:trPr>
        <w:tc>
          <w:tcPr>
            <w:tcW w:w="5637" w:type="dxa"/>
          </w:tcPr>
          <w:p w:rsidR="00CF1DE1" w:rsidRPr="00CF1DE1" w:rsidRDefault="00CF1DE1" w:rsidP="00CF1DE1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Volledig en tijdig voorbereid zijn (voorbereidingen en verslagen van MDO, zorgoverleg zijn gebundeld ter inzage in de klas).</w:t>
            </w:r>
          </w:p>
        </w:tc>
        <w:tc>
          <w:tcPr>
            <w:tcW w:w="8108" w:type="dxa"/>
            <w:vMerge/>
          </w:tcPr>
          <w:p w:rsidR="00CF1DE1" w:rsidRPr="00886E63" w:rsidRDefault="00CF1DE1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8072F">
        <w:trPr>
          <w:trHeight w:val="159"/>
        </w:trPr>
        <w:tc>
          <w:tcPr>
            <w:tcW w:w="5637" w:type="dxa"/>
          </w:tcPr>
          <w:p w:rsidR="00CF1DE1" w:rsidRPr="00CF1DE1" w:rsidRDefault="00CF1DE1" w:rsidP="005A15BF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8072F">
        <w:trPr>
          <w:trHeight w:val="159"/>
        </w:trPr>
        <w:tc>
          <w:tcPr>
            <w:tcW w:w="5637" w:type="dxa"/>
          </w:tcPr>
          <w:p w:rsidR="00CF1DE1" w:rsidRPr="00CF1DE1" w:rsidRDefault="00CF1DE1" w:rsidP="005A15BF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8072F">
        <w:trPr>
          <w:trHeight w:val="159"/>
        </w:trPr>
        <w:tc>
          <w:tcPr>
            <w:tcW w:w="5637" w:type="dxa"/>
          </w:tcPr>
          <w:p w:rsidR="00CF1DE1" w:rsidRPr="00CF1DE1" w:rsidRDefault="00CF1DE1" w:rsidP="005A15BF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48072F">
        <w:trPr>
          <w:trHeight w:val="159"/>
        </w:trPr>
        <w:tc>
          <w:tcPr>
            <w:tcW w:w="5637" w:type="dxa"/>
          </w:tcPr>
          <w:p w:rsidR="00CF1DE1" w:rsidRPr="00CF1DE1" w:rsidRDefault="00CF1DE1" w:rsidP="00CF1DE1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Zich onderzoekend opstellen: verdiepen in specifieke problematieken, in kaart brengen van onderwijsbehoeften, bevragen zorgverstrekkers, bijwonen van MDO, zorgoverleg, …)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72DE1">
        <w:trPr>
          <w:trHeight w:val="408"/>
        </w:trPr>
        <w:tc>
          <w:tcPr>
            <w:tcW w:w="5637" w:type="dxa"/>
          </w:tcPr>
          <w:p w:rsidR="00CF1DE1" w:rsidRPr="00CF1DE1" w:rsidRDefault="00CF1DE1" w:rsidP="00C36E4C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 xml:space="preserve">Bereid zijn om vormen van co-teaching te verkennen 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72DE1">
        <w:trPr>
          <w:trHeight w:val="408"/>
        </w:trPr>
        <w:tc>
          <w:tcPr>
            <w:tcW w:w="5637" w:type="dxa"/>
          </w:tcPr>
          <w:p w:rsidR="00CF1DE1" w:rsidRPr="00CF1DE1" w:rsidRDefault="00CF1DE1" w:rsidP="00C36E4C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 xml:space="preserve">Samenwerking met mentor, team (hulpverleners), directie en ouders 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CF1DE1" w:rsidRPr="00CE5165" w:rsidTr="00A72DE1">
        <w:trPr>
          <w:trHeight w:val="408"/>
        </w:trPr>
        <w:tc>
          <w:tcPr>
            <w:tcW w:w="5637" w:type="dxa"/>
          </w:tcPr>
          <w:p w:rsidR="00CF1DE1" w:rsidRPr="00CF1DE1" w:rsidRDefault="00CF1DE1" w:rsidP="00C36E4C">
            <w:pPr>
              <w:rPr>
                <w:rFonts w:ascii="Corbel" w:hAnsi="Corbel"/>
                <w:sz w:val="19"/>
                <w:szCs w:val="19"/>
              </w:rPr>
            </w:pPr>
            <w:r w:rsidRPr="00CF1DE1">
              <w:rPr>
                <w:rFonts w:ascii="Corbel" w:hAnsi="Corbel"/>
                <w:sz w:val="19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CF1DE1" w:rsidRPr="00886E63" w:rsidRDefault="00CF1DE1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91C03" w:rsidRPr="00886E63" w:rsidRDefault="00891C0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7528E3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E5165" w:rsidTr="003B555C">
        <w:trPr>
          <w:trHeight w:val="385"/>
        </w:trPr>
        <w:tc>
          <w:tcPr>
            <w:tcW w:w="5637" w:type="dxa"/>
          </w:tcPr>
          <w:p w:rsidR="00886E63" w:rsidRPr="009E3F1F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9E3F1F">
              <w:rPr>
                <w:rFonts w:ascii="Corbel" w:hAnsi="Corbel"/>
                <w:sz w:val="20"/>
                <w:szCs w:val="20"/>
              </w:rPr>
              <w:lastRenderedPageBreak/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CE5165" w:rsidTr="003B555C">
        <w:trPr>
          <w:trHeight w:val="385"/>
        </w:trPr>
        <w:tc>
          <w:tcPr>
            <w:tcW w:w="5637" w:type="dxa"/>
          </w:tcPr>
          <w:p w:rsidR="00814497" w:rsidRPr="009E3F1F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r w:rsidRPr="009E3F1F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814497" w:rsidRPr="00886E63" w:rsidRDefault="0081449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119E3" w:rsidTr="00DA5D49">
        <w:trPr>
          <w:trHeight w:val="371"/>
        </w:trPr>
        <w:tc>
          <w:tcPr>
            <w:tcW w:w="5637" w:type="dxa"/>
          </w:tcPr>
          <w:p w:rsidR="00886E63" w:rsidRPr="009E3F1F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9E3F1F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9E3F1F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3B555C">
        <w:tc>
          <w:tcPr>
            <w:tcW w:w="13716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0930B1"/>
    <w:rsid w:val="00124132"/>
    <w:rsid w:val="001E4B62"/>
    <w:rsid w:val="001E7BAD"/>
    <w:rsid w:val="002547BA"/>
    <w:rsid w:val="002678B4"/>
    <w:rsid w:val="002C0219"/>
    <w:rsid w:val="003B555C"/>
    <w:rsid w:val="00403A54"/>
    <w:rsid w:val="00443A27"/>
    <w:rsid w:val="00450519"/>
    <w:rsid w:val="00462467"/>
    <w:rsid w:val="0048072F"/>
    <w:rsid w:val="00497DCF"/>
    <w:rsid w:val="004B77EC"/>
    <w:rsid w:val="004C69C1"/>
    <w:rsid w:val="004E42B4"/>
    <w:rsid w:val="004E7A9A"/>
    <w:rsid w:val="005036E0"/>
    <w:rsid w:val="005139F3"/>
    <w:rsid w:val="0054273D"/>
    <w:rsid w:val="00546BE0"/>
    <w:rsid w:val="00554E04"/>
    <w:rsid w:val="005845F1"/>
    <w:rsid w:val="005A15BF"/>
    <w:rsid w:val="005A2632"/>
    <w:rsid w:val="005A6B95"/>
    <w:rsid w:val="005D48A2"/>
    <w:rsid w:val="005E593D"/>
    <w:rsid w:val="00603851"/>
    <w:rsid w:val="00623D14"/>
    <w:rsid w:val="00692361"/>
    <w:rsid w:val="006C58F3"/>
    <w:rsid w:val="006C5D73"/>
    <w:rsid w:val="006C7598"/>
    <w:rsid w:val="006E0593"/>
    <w:rsid w:val="006F4713"/>
    <w:rsid w:val="006F74DC"/>
    <w:rsid w:val="007035FD"/>
    <w:rsid w:val="00704ECF"/>
    <w:rsid w:val="0073406C"/>
    <w:rsid w:val="00740DBB"/>
    <w:rsid w:val="00743A1C"/>
    <w:rsid w:val="007528E3"/>
    <w:rsid w:val="0075794B"/>
    <w:rsid w:val="00773911"/>
    <w:rsid w:val="007B0265"/>
    <w:rsid w:val="007B1714"/>
    <w:rsid w:val="00801BEC"/>
    <w:rsid w:val="008061A4"/>
    <w:rsid w:val="00814497"/>
    <w:rsid w:val="00851959"/>
    <w:rsid w:val="00871D77"/>
    <w:rsid w:val="00886E63"/>
    <w:rsid w:val="00891C03"/>
    <w:rsid w:val="00934D64"/>
    <w:rsid w:val="00987FBE"/>
    <w:rsid w:val="009E3F1F"/>
    <w:rsid w:val="00A02FDD"/>
    <w:rsid w:val="00A07A5E"/>
    <w:rsid w:val="00A72DE1"/>
    <w:rsid w:val="00AF2A84"/>
    <w:rsid w:val="00B03F8A"/>
    <w:rsid w:val="00B8030A"/>
    <w:rsid w:val="00B97A28"/>
    <w:rsid w:val="00C104CE"/>
    <w:rsid w:val="00C119E3"/>
    <w:rsid w:val="00C338BC"/>
    <w:rsid w:val="00C36E4C"/>
    <w:rsid w:val="00C43787"/>
    <w:rsid w:val="00C50B7A"/>
    <w:rsid w:val="00C62144"/>
    <w:rsid w:val="00C834E0"/>
    <w:rsid w:val="00CB15FD"/>
    <w:rsid w:val="00CD79C1"/>
    <w:rsid w:val="00CE5165"/>
    <w:rsid w:val="00CF1DE1"/>
    <w:rsid w:val="00D0431F"/>
    <w:rsid w:val="00D2421A"/>
    <w:rsid w:val="00D2764D"/>
    <w:rsid w:val="00D53198"/>
    <w:rsid w:val="00D65329"/>
    <w:rsid w:val="00DA5D49"/>
    <w:rsid w:val="00F74CE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5</cp:revision>
  <dcterms:created xsi:type="dcterms:W3CDTF">2019-04-04T10:05:00Z</dcterms:created>
  <dcterms:modified xsi:type="dcterms:W3CDTF">2020-09-23T14:51:00Z</dcterms:modified>
</cp:coreProperties>
</file>