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1DE35" w14:textId="77777777" w:rsidR="00AE6FC0" w:rsidRPr="00385EE3" w:rsidRDefault="00B93B3C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r w:rsidRPr="00385EE3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Risicoanalyse van een werkpost </w:t>
      </w:r>
      <w:r w:rsidRPr="00385EE3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voor stagiairs in </w:t>
      </w:r>
      <w:r w:rsidR="0080106C" w:rsidRPr="00385EE3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een </w:t>
      </w:r>
      <w:r w:rsidR="00237516" w:rsidRPr="00385EE3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onderneming</w:t>
      </w:r>
      <w:r w:rsidR="00AE6FC0" w:rsidRPr="00385EE3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 </w:t>
      </w:r>
    </w:p>
    <w:p w14:paraId="5D365E27" w14:textId="6CA344C3" w:rsidR="00B93B3C" w:rsidRPr="00385EE3" w:rsidRDefault="00AE6FC0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r w:rsidRPr="00385EE3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of een instelling</w:t>
      </w:r>
    </w:p>
    <w:p w14:paraId="09C6E460" w14:textId="77777777" w:rsidR="00B93B3C" w:rsidRDefault="00B93B3C" w:rsidP="00B93B3C">
      <w:pPr>
        <w:spacing w:before="0" w:after="0"/>
        <w:jc w:val="center"/>
        <w:rPr>
          <w:rFonts w:ascii="Calibri Light" w:eastAsia="Calibri" w:hAnsi="Calibri Light" w:cs="Calibri Light"/>
          <w:color w:val="181716"/>
          <w:lang w:val="nl-BE" w:eastAsia="en-US"/>
        </w:rPr>
      </w:pPr>
      <w:r w:rsidRPr="00385EE3">
        <w:rPr>
          <w:rFonts w:ascii="Calibri Light" w:eastAsia="Calibri" w:hAnsi="Calibri Light" w:cs="Calibri Light"/>
          <w:bCs/>
          <w:color w:val="181716"/>
          <w:lang w:val="nl-BE" w:eastAsia="en-US"/>
        </w:rPr>
        <w:t>Dit document wordt opgesteld door de stagegever met advies van de arbeidsgeneesheer</w:t>
      </w:r>
      <w:r w:rsidRPr="00385EE3">
        <w:rPr>
          <w:rFonts w:ascii="Calibri Light" w:eastAsia="Calibri" w:hAnsi="Calibri Light" w:cs="Calibri Light"/>
          <w:color w:val="181716"/>
          <w:lang w:val="nl-BE" w:eastAsia="en-US"/>
        </w:rPr>
        <w:t xml:space="preserve"> </w:t>
      </w:r>
    </w:p>
    <w:p w14:paraId="4B70AABD" w14:textId="77777777" w:rsidR="00385EE3" w:rsidRPr="00385EE3" w:rsidRDefault="00385EE3" w:rsidP="00B93B3C">
      <w:pPr>
        <w:spacing w:before="0" w:after="0"/>
        <w:jc w:val="center"/>
        <w:rPr>
          <w:rFonts w:ascii="Calibri Light" w:eastAsia="Calibri" w:hAnsi="Calibri Light" w:cs="Calibri Light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6178"/>
      </w:tblGrid>
      <w:tr w:rsidR="00B93B3C" w:rsidRPr="00385EE3" w14:paraId="174DE068" w14:textId="77777777" w:rsidTr="00B93B3C">
        <w:tc>
          <w:tcPr>
            <w:tcW w:w="9468" w:type="dxa"/>
            <w:gridSpan w:val="2"/>
            <w:shd w:val="clear" w:color="auto" w:fill="CCCCCC"/>
            <w:vAlign w:val="bottom"/>
          </w:tcPr>
          <w:p w14:paraId="2E33E110" w14:textId="77777777" w:rsidR="00B93B3C" w:rsidRPr="00385EE3" w:rsidRDefault="00B93B3C" w:rsidP="00B93B3C">
            <w:pPr>
              <w:spacing w:before="0" w:after="0"/>
              <w:jc w:val="center"/>
              <w:rPr>
                <w:rFonts w:ascii="Calibri Light" w:eastAsia="Calibri" w:hAnsi="Calibri Light" w:cs="Calibri Light"/>
                <w:b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b/>
                <w:color w:val="181716"/>
                <w:lang w:val="nl-BE" w:eastAsia="en-US"/>
              </w:rPr>
              <w:t>Algemene informatie van de stageplaats</w:t>
            </w:r>
          </w:p>
        </w:tc>
      </w:tr>
      <w:tr w:rsidR="00B93B3C" w:rsidRPr="00385EE3" w14:paraId="6E58866B" w14:textId="77777777" w:rsidTr="00B93B3C">
        <w:tc>
          <w:tcPr>
            <w:tcW w:w="3290" w:type="dxa"/>
            <w:vAlign w:val="bottom"/>
          </w:tcPr>
          <w:p w14:paraId="21A6B519" w14:textId="6786A9DD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De stagegever</w:t>
            </w:r>
            <w:r w:rsidR="003176B7"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 xml:space="preserve"> (naam van de school):</w:t>
            </w:r>
          </w:p>
        </w:tc>
        <w:tc>
          <w:tcPr>
            <w:tcW w:w="6178" w:type="dxa"/>
            <w:vAlign w:val="center"/>
          </w:tcPr>
          <w:p w14:paraId="137E4638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</w:p>
        </w:tc>
      </w:tr>
      <w:tr w:rsidR="00B93B3C" w:rsidRPr="00385EE3" w14:paraId="64F22A10" w14:textId="77777777" w:rsidTr="00B93B3C">
        <w:tc>
          <w:tcPr>
            <w:tcW w:w="3290" w:type="dxa"/>
            <w:vAlign w:val="bottom"/>
          </w:tcPr>
          <w:p w14:paraId="552999ED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Werkdomein of specialiteit:</w:t>
            </w:r>
          </w:p>
        </w:tc>
        <w:tc>
          <w:tcPr>
            <w:tcW w:w="6178" w:type="dxa"/>
            <w:vAlign w:val="center"/>
          </w:tcPr>
          <w:p w14:paraId="3802F808" w14:textId="0A681323" w:rsidR="00B93B3C" w:rsidRPr="00385EE3" w:rsidRDefault="003176B7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 xml:space="preserve">Lager </w:t>
            </w:r>
            <w:r w:rsidR="00A37207"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o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nderwijs</w:t>
            </w:r>
          </w:p>
        </w:tc>
      </w:tr>
      <w:tr w:rsidR="00B93B3C" w:rsidRPr="00385EE3" w14:paraId="233469BB" w14:textId="77777777" w:rsidTr="00B93B3C">
        <w:tc>
          <w:tcPr>
            <w:tcW w:w="3290" w:type="dxa"/>
            <w:vAlign w:val="bottom"/>
          </w:tcPr>
          <w:p w14:paraId="39449BE1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Naam van de verantwoordelijke:</w:t>
            </w:r>
          </w:p>
        </w:tc>
        <w:tc>
          <w:tcPr>
            <w:tcW w:w="6178" w:type="dxa"/>
            <w:vAlign w:val="center"/>
          </w:tcPr>
          <w:p w14:paraId="181CC814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335019DE" w14:textId="77777777" w:rsidTr="00B93B3C">
        <w:tc>
          <w:tcPr>
            <w:tcW w:w="3290" w:type="dxa"/>
            <w:vAlign w:val="bottom"/>
          </w:tcPr>
          <w:p w14:paraId="2CC8E2D5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Adres:</w:t>
            </w:r>
          </w:p>
        </w:tc>
        <w:tc>
          <w:tcPr>
            <w:tcW w:w="6178" w:type="dxa"/>
            <w:vAlign w:val="center"/>
          </w:tcPr>
          <w:p w14:paraId="31B2CC30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A9663B1" w14:textId="77777777" w:rsidTr="00B93B3C">
        <w:tc>
          <w:tcPr>
            <w:tcW w:w="3290" w:type="dxa"/>
            <w:vAlign w:val="bottom"/>
          </w:tcPr>
          <w:p w14:paraId="22FD179E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Tel.:</w:t>
            </w:r>
          </w:p>
        </w:tc>
        <w:tc>
          <w:tcPr>
            <w:tcW w:w="6178" w:type="dxa"/>
            <w:vAlign w:val="center"/>
          </w:tcPr>
          <w:p w14:paraId="627FC430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3AF13288" w14:textId="77777777" w:rsidTr="00B93B3C">
        <w:tc>
          <w:tcPr>
            <w:tcW w:w="3290" w:type="dxa"/>
            <w:vAlign w:val="bottom"/>
          </w:tcPr>
          <w:p w14:paraId="567B599D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GSM:</w:t>
            </w:r>
          </w:p>
        </w:tc>
        <w:tc>
          <w:tcPr>
            <w:tcW w:w="6178" w:type="dxa"/>
            <w:vAlign w:val="center"/>
          </w:tcPr>
          <w:p w14:paraId="5529AD7B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3530B13F" w14:textId="77777777" w:rsidTr="00B93B3C">
        <w:tc>
          <w:tcPr>
            <w:tcW w:w="3290" w:type="dxa"/>
            <w:vAlign w:val="bottom"/>
          </w:tcPr>
          <w:p w14:paraId="522C65FE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E-mail:</w:t>
            </w:r>
          </w:p>
        </w:tc>
        <w:tc>
          <w:tcPr>
            <w:tcW w:w="6178" w:type="dxa"/>
            <w:vAlign w:val="center"/>
          </w:tcPr>
          <w:p w14:paraId="0C51B245" w14:textId="77777777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2EA09165" w14:textId="77777777" w:rsidTr="00B93B3C">
        <w:tc>
          <w:tcPr>
            <w:tcW w:w="3290" w:type="dxa"/>
          </w:tcPr>
          <w:p w14:paraId="280C8FDC" w14:textId="1D1E1B5B" w:rsidR="00B93B3C" w:rsidRPr="00385EE3" w:rsidRDefault="00B93B3C" w:rsidP="00B93B3C">
            <w:pPr>
              <w:spacing w:before="0" w:after="0"/>
              <w:rPr>
                <w:rFonts w:ascii="Calibri Light" w:eastAsia="Calibri" w:hAnsi="Calibri Light" w:cs="Calibri Light"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Stageplaats voor</w:t>
            </w:r>
            <w:r w:rsidR="004F6483" w:rsidRPr="00385EE3">
              <w:rPr>
                <w:rFonts w:ascii="Calibri Light" w:eastAsia="Calibri" w:hAnsi="Calibri Light" w:cs="Calibri Light"/>
                <w:color w:val="181716"/>
                <w:lang w:val="nl-BE" w:eastAsia="en-US"/>
              </w:rPr>
              <w:t>:</w:t>
            </w:r>
          </w:p>
        </w:tc>
        <w:tc>
          <w:tcPr>
            <w:tcW w:w="6178" w:type="dxa"/>
          </w:tcPr>
          <w:p w14:paraId="04F7B9D3" w14:textId="7ABCEFC9" w:rsidR="00B93B3C" w:rsidRPr="00385EE3" w:rsidRDefault="00030968" w:rsidP="00B93B3C">
            <w:pPr>
              <w:spacing w:before="0" w:after="0"/>
              <w:rPr>
                <w:rFonts w:ascii="Calibri Light" w:eastAsia="Calibri" w:hAnsi="Calibri Light" w:cs="Calibri Light"/>
                <w:b/>
                <w:color w:val="181716"/>
                <w:lang w:val="nl-BE" w:eastAsia="en-US"/>
              </w:rPr>
            </w:pPr>
            <w:r w:rsidRPr="00385EE3">
              <w:rPr>
                <w:rFonts w:ascii="Calibri Light" w:eastAsia="Calibri" w:hAnsi="Calibri Light" w:cs="Calibri Light"/>
                <w:b/>
                <w:color w:val="181716"/>
                <w:lang w:val="nl-BE" w:eastAsia="en-US"/>
              </w:rPr>
              <w:t>Educatieve Bachelor Lager Onderwijs</w:t>
            </w:r>
            <w:r w:rsidR="00385EE3">
              <w:rPr>
                <w:rFonts w:ascii="Calibri Light" w:eastAsia="Calibri" w:hAnsi="Calibri Light" w:cs="Calibri Light"/>
                <w:b/>
                <w:color w:val="181716"/>
                <w:lang w:val="nl-BE" w:eastAsia="en-US"/>
              </w:rPr>
              <w:t xml:space="preserve"> HAO</w:t>
            </w:r>
          </w:p>
        </w:tc>
      </w:tr>
    </w:tbl>
    <w:p w14:paraId="60F69CF1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p w14:paraId="7ADC7D85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385EE3" w14:paraId="5C6AB422" w14:textId="77777777" w:rsidTr="00B93B3C">
        <w:tc>
          <w:tcPr>
            <w:tcW w:w="9468" w:type="dxa"/>
            <w:shd w:val="clear" w:color="auto" w:fill="CCCCCC"/>
          </w:tcPr>
          <w:p w14:paraId="77C85B7D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Benaming werkpost of algemene functieomschrijving: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3EE553D1" w14:textId="77777777" w:rsidTr="00B93B3C">
        <w:tc>
          <w:tcPr>
            <w:tcW w:w="9468" w:type="dxa"/>
          </w:tcPr>
          <w:p w14:paraId="048D6195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Typen van activiteiten van de werkpost:</w:t>
            </w:r>
          </w:p>
        </w:tc>
      </w:tr>
      <w:tr w:rsidR="00B93B3C" w:rsidRPr="00385EE3" w14:paraId="23F8D161" w14:textId="77777777" w:rsidTr="00B93B3C">
        <w:tc>
          <w:tcPr>
            <w:tcW w:w="9468" w:type="dxa"/>
          </w:tcPr>
          <w:p w14:paraId="7ECD45B9" w14:textId="7609BDF2" w:rsidR="00B93B3C" w:rsidRPr="00385EE3" w:rsidRDefault="00B93B3C" w:rsidP="0096607A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1. </w:t>
            </w:r>
            <w:r w:rsidR="0096607A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klassen van de lager</w:t>
            </w:r>
            <w:r w:rsidR="00D861BE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e</w:t>
            </w:r>
            <w:r w:rsidR="0096607A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school</w:t>
            </w:r>
          </w:p>
        </w:tc>
      </w:tr>
      <w:tr w:rsidR="00B93B3C" w:rsidRPr="00385EE3" w14:paraId="62867625" w14:textId="77777777" w:rsidTr="00B93B3C">
        <w:tc>
          <w:tcPr>
            <w:tcW w:w="9468" w:type="dxa"/>
          </w:tcPr>
          <w:p w14:paraId="1B8543CB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2.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9F00ABC" w14:textId="77777777" w:rsidTr="00B93B3C">
        <w:tc>
          <w:tcPr>
            <w:tcW w:w="9468" w:type="dxa"/>
          </w:tcPr>
          <w:p w14:paraId="5B6F5A82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3.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EAAEADD" w14:textId="77777777" w:rsidTr="00B93B3C">
        <w:tc>
          <w:tcPr>
            <w:tcW w:w="9468" w:type="dxa"/>
          </w:tcPr>
          <w:p w14:paraId="68D8C282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4.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678B23A8" w14:textId="77777777" w:rsidTr="00B93B3C">
        <w:tc>
          <w:tcPr>
            <w:tcW w:w="9468" w:type="dxa"/>
          </w:tcPr>
          <w:p w14:paraId="5E0100DE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5.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40CF5079" w14:textId="77777777" w:rsidTr="00B93B3C">
        <w:tc>
          <w:tcPr>
            <w:tcW w:w="9468" w:type="dxa"/>
          </w:tcPr>
          <w:p w14:paraId="5FE3CA28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6.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</w:tbl>
    <w:p w14:paraId="6C4F1A08" w14:textId="77777777" w:rsidR="00B93B3C" w:rsidRPr="00385EE3" w:rsidRDefault="00B93B3C" w:rsidP="00B93B3C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220"/>
      </w:tblGrid>
      <w:tr w:rsidR="00B93B3C" w:rsidRPr="00385EE3" w14:paraId="457BDC5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1A68A3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1. Stage: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D110345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9836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op de school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4497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op verplaatsing</w:t>
            </w:r>
          </w:p>
          <w:p w14:paraId="70B75D1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848457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binnen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9964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buiten</w:t>
            </w:r>
          </w:p>
        </w:tc>
      </w:tr>
      <w:tr w:rsidR="00B93B3C" w:rsidRPr="00385EE3" w14:paraId="56F8DA6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BC1592A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2. Dag/week/maand –rooster: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03866C6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06E41796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3E02D8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3. Nachtarbeid (20u tot 6u):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A3ED0FB" w14:textId="3C530188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83566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10F8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3838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8F14BA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769864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4. Ploegenarbeid: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2650E86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22700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8553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 ja</w:t>
            </w:r>
          </w:p>
        </w:tc>
      </w:tr>
      <w:tr w:rsidR="00B93B3C" w:rsidRPr="00385EE3" w14:paraId="536D1A5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BF120E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5. Stagiair(e) werkt altijd onder begeleiding: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C8773AA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29611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0280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soms         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762925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meestal      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159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24C57F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B9991A5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6. Beeldschermwerk: 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D752654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718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944423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19C1A9E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D80E9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7. Werken op hoogte (&gt;2m):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4CB407CD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21683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2852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75506DD" w14:textId="77777777" w:rsidTr="00B93B3C">
        <w:tc>
          <w:tcPr>
            <w:tcW w:w="9468" w:type="dxa"/>
            <w:gridSpan w:val="2"/>
            <w:tcBorders>
              <w:top w:val="nil"/>
              <w:left w:val="nil"/>
              <w:right w:val="nil"/>
            </w:tcBorders>
          </w:tcPr>
          <w:p w14:paraId="4CB5DC6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7D4BC9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8. Aard van de stagewerkzaamheden:</w:t>
            </w:r>
          </w:p>
        </w:tc>
      </w:tr>
      <w:tr w:rsidR="00B93B3C" w:rsidRPr="00385EE3" w14:paraId="0787DF80" w14:textId="77777777" w:rsidTr="00B93B3C">
        <w:tc>
          <w:tcPr>
            <w:tcW w:w="4248" w:type="dxa"/>
            <w:tcBorders>
              <w:top w:val="single" w:sz="4" w:space="0" w:color="auto"/>
            </w:tcBorders>
          </w:tcPr>
          <w:p w14:paraId="53F523BA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- Hoog ritme: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7E686F6F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890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3907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A8DCD85" w14:textId="77777777" w:rsidTr="00B93B3C">
        <w:tc>
          <w:tcPr>
            <w:tcW w:w="4248" w:type="dxa"/>
          </w:tcPr>
          <w:p w14:paraId="0295F3D1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- Repetitieve arbeid:</w:t>
            </w:r>
          </w:p>
        </w:tc>
        <w:tc>
          <w:tcPr>
            <w:tcW w:w="5220" w:type="dxa"/>
          </w:tcPr>
          <w:p w14:paraId="4DB742E3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6685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3556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FBD445C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7D1223A1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- Grote mentale belasting: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3BEDE028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0453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2601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2E8ADE7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0AF4517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- Agressie en emoties: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59E720F8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22409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5751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</w:tbl>
    <w:p w14:paraId="0364284D" w14:textId="77777777" w:rsidR="00B93B3C" w:rsidRPr="00385EE3" w:rsidRDefault="00B93B3C" w:rsidP="00B93B3C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</w:p>
    <w:p w14:paraId="346AB9FC" w14:textId="77777777" w:rsidR="00B93B3C" w:rsidRPr="00385EE3" w:rsidRDefault="00B93B3C" w:rsidP="00B93B3C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  <w:r w:rsidRPr="00385EE3">
        <w:rPr>
          <w:rFonts w:asciiTheme="majorHAnsi" w:eastAsia="Calibri" w:hAnsiTheme="majorHAnsi" w:cstheme="majorHAnsi"/>
          <w:color w:val="181716"/>
          <w:lang w:val="nl-BE" w:eastAsia="en-US"/>
        </w:rPr>
        <w:br w:type="page"/>
      </w:r>
    </w:p>
    <w:p w14:paraId="7D6DD23C" w14:textId="77777777" w:rsidR="00B93B3C" w:rsidRPr="00385EE3" w:rsidRDefault="00B93B3C" w:rsidP="00B93B3C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  <w:r w:rsidRPr="00385EE3">
        <w:rPr>
          <w:rFonts w:asciiTheme="majorHAnsi" w:eastAsia="Calibri" w:hAnsiTheme="majorHAnsi" w:cstheme="majorHAnsi"/>
          <w:color w:val="181716"/>
          <w:lang w:val="nl-BE" w:eastAsia="en-US"/>
        </w:rPr>
        <w:lastRenderedPageBreak/>
        <w:t xml:space="preserve">   9. Stageplaats:</w:t>
      </w: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080"/>
        <w:gridCol w:w="1980"/>
        <w:gridCol w:w="720"/>
        <w:gridCol w:w="1800"/>
      </w:tblGrid>
      <w:tr w:rsidR="00B93B3C" w:rsidRPr="00385EE3" w14:paraId="1AB00F35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792731E4" w14:textId="77777777" w:rsidR="00B93B3C" w:rsidRPr="00385EE3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Plaatsen waar werkzaamheden worden verricht die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ernstige branden of ontploffingen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kunnen veroorzaken.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FB1FFD2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647610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6463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3553DD9" w14:textId="77777777" w:rsidTr="00B93B3C">
        <w:tc>
          <w:tcPr>
            <w:tcW w:w="7668" w:type="dxa"/>
            <w:gridSpan w:val="4"/>
          </w:tcPr>
          <w:p w14:paraId="6F4417BA" w14:textId="77777777" w:rsidR="00B93B3C" w:rsidRPr="00385EE3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Lokalen bestemd voor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autopsiediensten.</w:t>
            </w:r>
          </w:p>
        </w:tc>
        <w:tc>
          <w:tcPr>
            <w:tcW w:w="1800" w:type="dxa"/>
          </w:tcPr>
          <w:p w14:paraId="224F329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347541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2632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385E189" w14:textId="77777777" w:rsidTr="00B93B3C">
        <w:tc>
          <w:tcPr>
            <w:tcW w:w="7668" w:type="dxa"/>
            <w:gridSpan w:val="4"/>
          </w:tcPr>
          <w:p w14:paraId="083289FF" w14:textId="77777777" w:rsidR="00B93B3C" w:rsidRPr="00385EE3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Lokalen waar dieren worden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geslacht of kadavers en krengen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behandeld </w:t>
            </w:r>
          </w:p>
        </w:tc>
        <w:tc>
          <w:tcPr>
            <w:tcW w:w="1800" w:type="dxa"/>
          </w:tcPr>
          <w:p w14:paraId="15E4BF26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39719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068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70FF957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4229F83F" w14:textId="77777777" w:rsidR="00B93B3C" w:rsidRPr="00385EE3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Lokalen waar werkzaamheden worden verricht die een risico inhouden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contact met cyaanwaterstofzuur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of met elke stof die dit zuur kan vrijmaken.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F255A8F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58151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786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A570B68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7ADD4CD4" w14:textId="77777777" w:rsidR="00B93B3C" w:rsidRPr="00385EE3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De lokalen of bouwplaatsen waar door werkzaamheden of werken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asbestvezels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kunnen worden vrijgemaakt.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6D95322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41304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647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F97CACE" w14:textId="77777777" w:rsidTr="00B93B3C">
        <w:tc>
          <w:tcPr>
            <w:tcW w:w="94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5D564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5FC3657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66185C3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10. Procédés en werkzaamheden:</w:t>
            </w:r>
          </w:p>
        </w:tc>
      </w:tr>
      <w:tr w:rsidR="00B93B3C" w:rsidRPr="00385EE3" w14:paraId="32171393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0D4C2C96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Vervaardiging, gebruik, distributie met het oog op gebruik, opslag en vervoer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springstoffen of van projectielen, ontstekingsmiddelen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of diverse voorwerpen die springstoffen bevatten.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E57319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629929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9338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67629CE" w14:textId="77777777" w:rsidTr="00B93B3C">
        <w:tc>
          <w:tcPr>
            <w:tcW w:w="7668" w:type="dxa"/>
            <w:gridSpan w:val="4"/>
          </w:tcPr>
          <w:p w14:paraId="3A56C971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Arbeid in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persluchtcaissons en onder overdruk.</w:t>
            </w:r>
          </w:p>
        </w:tc>
        <w:tc>
          <w:tcPr>
            <w:tcW w:w="1800" w:type="dxa"/>
          </w:tcPr>
          <w:p w14:paraId="2E7AC221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135906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6828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9490CFA" w14:textId="77777777" w:rsidTr="00B93B3C">
        <w:tc>
          <w:tcPr>
            <w:tcW w:w="7668" w:type="dxa"/>
            <w:gridSpan w:val="4"/>
          </w:tcPr>
          <w:p w14:paraId="6E2E980E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Werk waarbij gebruikgemaakt wordt van apparaten voor de vervaardiging, de opslag of het vullen van reservoirs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met ontvlambare vloeistoffen en met samengeperste gassen, vloeibare of opgeloste gassen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; werkzaamheden die een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ernstige brand of zware ontploffingen kunnen veroorzaken.</w:t>
            </w:r>
          </w:p>
        </w:tc>
        <w:tc>
          <w:tcPr>
            <w:tcW w:w="1800" w:type="dxa"/>
          </w:tcPr>
          <w:p w14:paraId="0C8C3139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05402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1577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0417022" w14:textId="77777777" w:rsidTr="00B93B3C">
        <w:tc>
          <w:tcPr>
            <w:tcW w:w="7668" w:type="dxa"/>
            <w:gridSpan w:val="4"/>
          </w:tcPr>
          <w:p w14:paraId="0283D8A5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Grond- en stutwerk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bij uitgravingen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meer dan </w:t>
            </w:r>
            <w:smartTag w:uri="urn:schemas-microsoft-com:office:smarttags" w:element="metricconverter">
              <w:smartTagPr>
                <w:attr w:name="ProductID" w:val="2 m"/>
              </w:smartTagPr>
              <w:r w:rsidRPr="00385EE3">
                <w:rPr>
                  <w:rFonts w:asciiTheme="majorHAnsi" w:eastAsia="Calibri" w:hAnsiTheme="majorHAnsi" w:cstheme="majorHAnsi"/>
                  <w:b/>
                  <w:color w:val="181716"/>
                  <w:lang w:val="nl-BE" w:eastAsia="en-US"/>
                </w:rPr>
                <w:t>2 m</w:t>
              </w:r>
            </w:smartTag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 diep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waarvan de breedte op halve diepte kleiner is dan de diepte; werk dat instortingen kan veroorzaken.</w:t>
            </w:r>
          </w:p>
        </w:tc>
        <w:tc>
          <w:tcPr>
            <w:tcW w:w="1800" w:type="dxa"/>
          </w:tcPr>
          <w:p w14:paraId="171AF54E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95118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7254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61B0D19" w14:textId="77777777" w:rsidTr="00B93B3C">
        <w:tc>
          <w:tcPr>
            <w:tcW w:w="7668" w:type="dxa"/>
            <w:gridSpan w:val="4"/>
          </w:tcPr>
          <w:p w14:paraId="697774B5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Besturen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graafwerktuigen en -machines.</w:t>
            </w:r>
          </w:p>
        </w:tc>
        <w:tc>
          <w:tcPr>
            <w:tcW w:w="1800" w:type="dxa"/>
          </w:tcPr>
          <w:p w14:paraId="26C531FA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414656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46570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94D7AF6" w14:textId="77777777" w:rsidTr="00B93B3C">
        <w:tc>
          <w:tcPr>
            <w:tcW w:w="7668" w:type="dxa"/>
            <w:gridSpan w:val="4"/>
          </w:tcPr>
          <w:p w14:paraId="06D26AA7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Besturen van machines voor het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heien van palen.</w:t>
            </w:r>
          </w:p>
        </w:tc>
        <w:tc>
          <w:tcPr>
            <w:tcW w:w="1800" w:type="dxa"/>
          </w:tcPr>
          <w:p w14:paraId="515231CE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925601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8382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71632FC" w14:textId="77777777" w:rsidTr="00B93B3C">
        <w:tc>
          <w:tcPr>
            <w:tcW w:w="7668" w:type="dxa"/>
            <w:gridSpan w:val="4"/>
          </w:tcPr>
          <w:p w14:paraId="0C730204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Besturen van hefwerktuigen en het geleiden van de bestuurders ervan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met signalen.</w:t>
            </w:r>
          </w:p>
        </w:tc>
        <w:tc>
          <w:tcPr>
            <w:tcW w:w="1800" w:type="dxa"/>
          </w:tcPr>
          <w:p w14:paraId="33211458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350865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0734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F4B500D" w14:textId="77777777" w:rsidTr="00B93B3C">
        <w:tc>
          <w:tcPr>
            <w:tcW w:w="7668" w:type="dxa"/>
            <w:gridSpan w:val="4"/>
          </w:tcPr>
          <w:p w14:paraId="49AEBE2B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Slopen van gebouwen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4FC2628B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372368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6105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DC1FA09" w14:textId="77777777" w:rsidTr="00B93B3C">
        <w:tc>
          <w:tcPr>
            <w:tcW w:w="7668" w:type="dxa"/>
            <w:gridSpan w:val="4"/>
          </w:tcPr>
          <w:p w14:paraId="374AEF98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Oprichten en afbreken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stellingen.</w:t>
            </w:r>
          </w:p>
        </w:tc>
        <w:tc>
          <w:tcPr>
            <w:tcW w:w="1800" w:type="dxa"/>
          </w:tcPr>
          <w:p w14:paraId="50D67136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90232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0310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D9B1FEC" w14:textId="77777777" w:rsidTr="00B93B3C">
        <w:tc>
          <w:tcPr>
            <w:tcW w:w="7668" w:type="dxa"/>
            <w:gridSpan w:val="4"/>
          </w:tcPr>
          <w:p w14:paraId="25A207CF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Las- of snijwerk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met de elektrische boog of met de brander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in tanks.</w:t>
            </w:r>
          </w:p>
        </w:tc>
        <w:tc>
          <w:tcPr>
            <w:tcW w:w="1800" w:type="dxa"/>
          </w:tcPr>
          <w:p w14:paraId="54125030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56971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9093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384A88E" w14:textId="77777777" w:rsidTr="00B93B3C">
        <w:tc>
          <w:tcPr>
            <w:tcW w:w="7668" w:type="dxa"/>
            <w:gridSpan w:val="4"/>
          </w:tcPr>
          <w:p w14:paraId="23247C73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Gebruik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schiethamers.</w:t>
            </w:r>
          </w:p>
        </w:tc>
        <w:tc>
          <w:tcPr>
            <w:tcW w:w="1800" w:type="dxa"/>
          </w:tcPr>
          <w:p w14:paraId="49C707D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09586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4933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50ECBA0" w14:textId="77777777" w:rsidTr="00B93B3C">
        <w:tc>
          <w:tcPr>
            <w:tcW w:w="7668" w:type="dxa"/>
            <w:gridSpan w:val="4"/>
          </w:tcPr>
          <w:p w14:paraId="43434D8A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Onderhoud, reiniging en herstel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hoogspanningsinstallaties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in transformatorhuisjes; arbeid met gevaren op het gebied van </w:t>
            </w:r>
            <w:proofErr w:type="spell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hoogspanningselektriciteit</w:t>
            </w:r>
            <w:proofErr w:type="spell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08028E03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272497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1244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1362B31" w14:textId="77777777" w:rsidTr="00B93B3C">
        <w:tc>
          <w:tcPr>
            <w:tcW w:w="7668" w:type="dxa"/>
            <w:gridSpan w:val="4"/>
          </w:tcPr>
          <w:p w14:paraId="03A69E5B" w14:textId="77777777" w:rsidR="00B93B3C" w:rsidRPr="00385EE3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Laden en lossen van schepen.</w:t>
            </w:r>
          </w:p>
        </w:tc>
        <w:tc>
          <w:tcPr>
            <w:tcW w:w="1800" w:type="dxa"/>
          </w:tcPr>
          <w:p w14:paraId="2A15CBBF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42532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61910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A192174" w14:textId="77777777" w:rsidTr="00B93B3C">
        <w:tc>
          <w:tcPr>
            <w:tcW w:w="7668" w:type="dxa"/>
            <w:gridSpan w:val="4"/>
          </w:tcPr>
          <w:p w14:paraId="3623B13F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Snoeien en vellen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hoogstammige bomen en behandelen van rondhout.</w:t>
            </w:r>
          </w:p>
        </w:tc>
        <w:tc>
          <w:tcPr>
            <w:tcW w:w="1800" w:type="dxa"/>
          </w:tcPr>
          <w:p w14:paraId="12538B71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52830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8935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B24744D" w14:textId="77777777" w:rsidTr="00B93B3C">
        <w:tc>
          <w:tcPr>
            <w:tcW w:w="7668" w:type="dxa"/>
            <w:gridSpan w:val="4"/>
            <w:vAlign w:val="bottom"/>
          </w:tcPr>
          <w:p w14:paraId="212529D9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Arbeid met gevaarlijke machines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, behalve wanneer de machine vast is voorzien van afdoende beschermingsinrichtingen die onafhankelijk werken van de bediener. Als gevaarlijke machines worden beschouwd:</w:t>
            </w:r>
          </w:p>
          <w:p w14:paraId="29C320FB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proofErr w:type="spellStart"/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houtbewerkingmachines</w:t>
            </w:r>
            <w:proofErr w:type="spellEnd"/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cirkelzagen, lintzagen, vlakbanken, </w:t>
            </w:r>
            <w:proofErr w:type="spell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vandiktebanken</w:t>
            </w:r>
            <w:proofErr w:type="spell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, frezen, pennenbanken, kettingfrezen, gecombineerde machines;</w:t>
            </w:r>
          </w:p>
          <w:p w14:paraId="3DD50B09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leerlooierijmachines: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walsmachines, pers- en schaafmachines, machines voor het gladschuren, karrenwalsen, stolmachines en vacuümdroogmachines;</w:t>
            </w:r>
          </w:p>
          <w:p w14:paraId="3115278B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metaalpersen: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schroefpersen met wrijvingskoppeling, </w:t>
            </w:r>
            <w:proofErr w:type="spell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excenterpersen</w:t>
            </w:r>
            <w:proofErr w:type="spell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met mechanische, pneumatische of hydraulische koppeling, hydraulische persen;</w:t>
            </w:r>
          </w:p>
          <w:p w14:paraId="139AE015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persen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voor het vormen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plastische stoffen;</w:t>
            </w:r>
          </w:p>
          <w:p w14:paraId="37933E47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mechanisch bewogen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metaalscharen en snijmachines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;</w:t>
            </w:r>
          </w:p>
          <w:p w14:paraId="26C8E98F" w14:textId="77777777" w:rsidR="00B93B3C" w:rsidRPr="00385EE3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valhamers.</w:t>
            </w:r>
          </w:p>
        </w:tc>
        <w:tc>
          <w:tcPr>
            <w:tcW w:w="1800" w:type="dxa"/>
          </w:tcPr>
          <w:p w14:paraId="04B4DC88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297D0F1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3DB9D73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1D81AF8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89974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1440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  <w:p w14:paraId="1338568B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sz w:val="16"/>
                <w:szCs w:val="16"/>
                <w:lang w:val="nl-BE" w:eastAsia="en-US"/>
              </w:rPr>
            </w:pPr>
          </w:p>
          <w:p w14:paraId="735CCD50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6005571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5969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  <w:p w14:paraId="4A3D667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sz w:val="16"/>
                <w:szCs w:val="16"/>
                <w:lang w:val="nl-BE" w:eastAsia="en-US"/>
              </w:rPr>
            </w:pPr>
          </w:p>
          <w:p w14:paraId="30905BAA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62828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7334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  <w:p w14:paraId="2D19555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3FEB9025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47295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0022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  <w:p w14:paraId="4B05B55B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162008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0308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  <w:p w14:paraId="350B3CB3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001548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1556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4A1BEB91" w14:textId="77777777" w:rsidTr="00B93B3C">
        <w:tc>
          <w:tcPr>
            <w:tcW w:w="7668" w:type="dxa"/>
            <w:gridSpan w:val="4"/>
          </w:tcPr>
          <w:p w14:paraId="108E5636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Procédés en werkzaamheden bedoeld in bijlage II van het Koninklijk Besluit van 2 december 1993 </w:t>
            </w:r>
            <w:proofErr w:type="gram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betreffende</w:t>
            </w:r>
            <w:proofErr w:type="gram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de bescherming van de werknemers tegen de risico's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blootstelling aan kankerverwekkende agentia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op het werk.</w:t>
            </w:r>
          </w:p>
        </w:tc>
        <w:tc>
          <w:tcPr>
            <w:tcW w:w="1800" w:type="dxa"/>
          </w:tcPr>
          <w:p w14:paraId="3F8E1DD9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537106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2164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43FB6C81" w14:textId="77777777" w:rsidTr="00B93B3C">
        <w:tc>
          <w:tcPr>
            <w:tcW w:w="7668" w:type="dxa"/>
            <w:gridSpan w:val="4"/>
          </w:tcPr>
          <w:p w14:paraId="2C28FC6F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Werkzaamheden met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wilde of giftige dieren</w:t>
            </w:r>
          </w:p>
        </w:tc>
        <w:tc>
          <w:tcPr>
            <w:tcW w:w="1800" w:type="dxa"/>
          </w:tcPr>
          <w:p w14:paraId="3B68F13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38435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5317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015B7014" w14:textId="77777777" w:rsidTr="00B93B3C">
        <w:tc>
          <w:tcPr>
            <w:tcW w:w="7668" w:type="dxa"/>
            <w:gridSpan w:val="4"/>
          </w:tcPr>
          <w:p w14:paraId="1F7E654F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lastRenderedPageBreak/>
              <w:t xml:space="preserve">Schilderwerk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waarbij gebruik gemaakt wordt van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lood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wit, loodsulfaat of enig product dat die pigmenten bevat, </w:t>
            </w:r>
            <w:proofErr w:type="gram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indien</w:t>
            </w:r>
            <w:proofErr w:type="gram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het loodgehalte groter is dan 2 gewichtsprocent berekend in metallische toestand.</w:t>
            </w:r>
          </w:p>
        </w:tc>
        <w:tc>
          <w:tcPr>
            <w:tcW w:w="1800" w:type="dxa"/>
          </w:tcPr>
          <w:p w14:paraId="4F015660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697427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0629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395627E2" w14:textId="77777777" w:rsidTr="00B93B3C">
        <w:tc>
          <w:tcPr>
            <w:tcW w:w="7668" w:type="dxa"/>
            <w:gridSpan w:val="4"/>
          </w:tcPr>
          <w:p w14:paraId="2BE76285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Werk aan of met kuipen, bassins, reservoirs, korfflessen of buikflessen die chemische agentia bevatten.</w:t>
            </w:r>
          </w:p>
        </w:tc>
        <w:tc>
          <w:tcPr>
            <w:tcW w:w="1800" w:type="dxa"/>
          </w:tcPr>
          <w:p w14:paraId="66BB4515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168165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6649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7426005C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3944E4D1" w14:textId="77777777" w:rsidR="00B93B3C" w:rsidRPr="00385EE3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Arbeid met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>een door machines bepaald werktempo.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30AE5FE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610860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0652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7B9872B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70E8C76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</w:p>
          <w:p w14:paraId="2D3594C1" w14:textId="7B3A259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11. Besturen van voertuigen: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4448923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05BC9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5250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11A16E83" w14:textId="77777777" w:rsidTr="00B93B3C">
        <w:tc>
          <w:tcPr>
            <w:tcW w:w="4968" w:type="dxa"/>
            <w:gridSpan w:val="2"/>
            <w:shd w:val="clear" w:color="auto" w:fill="CCCCCC"/>
            <w:vAlign w:val="bottom"/>
          </w:tcPr>
          <w:p w14:paraId="22760F68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Type van voertuig: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2639C759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Waar?</w:t>
            </w:r>
          </w:p>
        </w:tc>
      </w:tr>
      <w:tr w:rsidR="00B93B3C" w:rsidRPr="00385EE3" w14:paraId="3E721131" w14:textId="77777777" w:rsidTr="00B93B3C">
        <w:tc>
          <w:tcPr>
            <w:tcW w:w="4968" w:type="dxa"/>
            <w:gridSpan w:val="2"/>
            <w:vAlign w:val="bottom"/>
          </w:tcPr>
          <w:p w14:paraId="79194E82" w14:textId="77777777" w:rsidR="00B93B3C" w:rsidRPr="00385EE3" w:rsidRDefault="00B93B3C" w:rsidP="00B93B3C">
            <w:pPr>
              <w:numPr>
                <w:ilvl w:val="0"/>
                <w:numId w:val="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bottom w:val="nil"/>
            </w:tcBorders>
          </w:tcPr>
          <w:p w14:paraId="5AE5D6E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Op de school:         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97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350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65D4F570" w14:textId="77777777" w:rsidTr="00B93B3C">
        <w:trPr>
          <w:trHeight w:val="70"/>
        </w:trPr>
        <w:tc>
          <w:tcPr>
            <w:tcW w:w="4968" w:type="dxa"/>
            <w:gridSpan w:val="2"/>
            <w:vAlign w:val="bottom"/>
          </w:tcPr>
          <w:p w14:paraId="390A6443" w14:textId="77777777" w:rsidR="00B93B3C" w:rsidRPr="00385EE3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nil"/>
            </w:tcBorders>
          </w:tcPr>
          <w:p w14:paraId="5EB5218D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Op de openbare weg: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2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8778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503D1D9" w14:textId="77777777" w:rsidTr="00B93B3C">
        <w:tc>
          <w:tcPr>
            <w:tcW w:w="4968" w:type="dxa"/>
            <w:gridSpan w:val="2"/>
            <w:tcBorders>
              <w:bottom w:val="single" w:sz="4" w:space="0" w:color="auto"/>
            </w:tcBorders>
          </w:tcPr>
          <w:p w14:paraId="35D8B403" w14:textId="77777777" w:rsidR="00B93B3C" w:rsidRPr="00385EE3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</w:tcBorders>
          </w:tcPr>
          <w:p w14:paraId="557EA74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Met aanhangwagen: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2490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0502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  <w:p w14:paraId="76E39CD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Max.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ton</w:t>
            </w:r>
          </w:p>
        </w:tc>
      </w:tr>
      <w:tr w:rsidR="00B93B3C" w:rsidRPr="00385EE3" w14:paraId="41D0D26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4E963617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3A5FC6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12. Besturen van hefwerktuigen: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547944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3569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4357815" w14:textId="77777777" w:rsidTr="00B93B3C">
        <w:tc>
          <w:tcPr>
            <w:tcW w:w="3888" w:type="dxa"/>
            <w:vAlign w:val="bottom"/>
          </w:tcPr>
          <w:p w14:paraId="0324DBA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Zo ja welke: 1.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</w:tcPr>
          <w:p w14:paraId="380ADFB8" w14:textId="77777777" w:rsidR="00B93B3C" w:rsidRPr="00385EE3" w:rsidRDefault="00B93B3C" w:rsidP="00B93B3C">
            <w:pPr>
              <w:tabs>
                <w:tab w:val="left" w:pos="3672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hydraulisch: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4162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5810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 pneumatisch: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814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2326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B8A3529" w14:textId="77777777" w:rsidTr="00B93B3C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624C66C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2.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</w:tcPr>
          <w:p w14:paraId="280F3C54" w14:textId="77777777" w:rsidR="00B93B3C" w:rsidRPr="00385EE3" w:rsidRDefault="00B93B3C" w:rsidP="00B93B3C">
            <w:pPr>
              <w:tabs>
                <w:tab w:val="left" w:pos="3672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hydraulisch: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2244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66320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 pneumatisch: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6395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9131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 </w:t>
            </w:r>
          </w:p>
        </w:tc>
      </w:tr>
      <w:tr w:rsidR="00B93B3C" w:rsidRPr="00385EE3" w14:paraId="486A69F8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30264D2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13. Bedienen van machines: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94640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4916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B94425A" w14:textId="77777777" w:rsidTr="00B93B3C">
        <w:tc>
          <w:tcPr>
            <w:tcW w:w="9468" w:type="dxa"/>
            <w:gridSpan w:val="5"/>
            <w:vAlign w:val="bottom"/>
          </w:tcPr>
          <w:p w14:paraId="35702DA7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Zo ja welke: 1.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421D7D0B" w14:textId="77777777" w:rsidTr="00B93B3C">
        <w:tc>
          <w:tcPr>
            <w:tcW w:w="9468" w:type="dxa"/>
            <w:gridSpan w:val="5"/>
            <w:tcBorders>
              <w:bottom w:val="single" w:sz="4" w:space="0" w:color="auto"/>
            </w:tcBorders>
            <w:vAlign w:val="bottom"/>
          </w:tcPr>
          <w:p w14:paraId="71C232A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 2.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7595EB35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0052E325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06E0B53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14. Blootstelling aan chemische agentia (stof, gassen, dampen):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196602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3072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FDA1AAC" w14:textId="77777777" w:rsidTr="00B93B3C">
        <w:tc>
          <w:tcPr>
            <w:tcW w:w="9468" w:type="dxa"/>
            <w:gridSpan w:val="5"/>
            <w:vAlign w:val="bottom"/>
          </w:tcPr>
          <w:p w14:paraId="136D36C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Zo ja welke: 1.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6223A262" w14:textId="77777777" w:rsidTr="00B93B3C">
        <w:tc>
          <w:tcPr>
            <w:tcW w:w="9468" w:type="dxa"/>
            <w:gridSpan w:val="5"/>
            <w:vAlign w:val="bottom"/>
          </w:tcPr>
          <w:p w14:paraId="4D3E17CB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   2.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491E1365" w14:textId="77777777" w:rsidTr="00B93B3C">
        <w:tc>
          <w:tcPr>
            <w:tcW w:w="6948" w:type="dxa"/>
            <w:gridSpan w:val="3"/>
            <w:vAlign w:val="bottom"/>
          </w:tcPr>
          <w:p w14:paraId="0C19691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Gesmolten lood en loodlegeringen, stof van lood en loodverbindingen of loodhoudende verfstoffen</w:t>
            </w:r>
          </w:p>
        </w:tc>
        <w:tc>
          <w:tcPr>
            <w:tcW w:w="2520" w:type="dxa"/>
            <w:gridSpan w:val="2"/>
            <w:vAlign w:val="bottom"/>
          </w:tcPr>
          <w:p w14:paraId="45E04E06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759742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0197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3A79A9A" w14:textId="77777777" w:rsidTr="00B93B3C">
        <w:tc>
          <w:tcPr>
            <w:tcW w:w="6948" w:type="dxa"/>
            <w:gridSpan w:val="3"/>
            <w:vAlign w:val="bottom"/>
          </w:tcPr>
          <w:p w14:paraId="21DAF40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Kwik of kwikverbindingen</w:t>
            </w:r>
          </w:p>
        </w:tc>
        <w:tc>
          <w:tcPr>
            <w:tcW w:w="2520" w:type="dxa"/>
            <w:gridSpan w:val="2"/>
            <w:vAlign w:val="bottom"/>
          </w:tcPr>
          <w:p w14:paraId="67D00DA0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04877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1747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A69F954" w14:textId="77777777" w:rsidTr="00B93B3C">
        <w:tc>
          <w:tcPr>
            <w:tcW w:w="6948" w:type="dxa"/>
            <w:gridSpan w:val="3"/>
            <w:vAlign w:val="bottom"/>
          </w:tcPr>
          <w:p w14:paraId="3FE2D9DE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proofErr w:type="spell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koolstofdisulfide</w:t>
            </w:r>
            <w:proofErr w:type="spellEnd"/>
          </w:p>
        </w:tc>
        <w:tc>
          <w:tcPr>
            <w:tcW w:w="2520" w:type="dxa"/>
            <w:gridSpan w:val="2"/>
            <w:vAlign w:val="bottom"/>
          </w:tcPr>
          <w:p w14:paraId="7CCCDDE8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025284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0663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758EC42" w14:textId="77777777" w:rsidTr="00B93B3C">
        <w:trPr>
          <w:trHeight w:val="437"/>
        </w:trPr>
        <w:tc>
          <w:tcPr>
            <w:tcW w:w="6948" w:type="dxa"/>
            <w:gridSpan w:val="3"/>
            <w:vAlign w:val="bottom"/>
          </w:tcPr>
          <w:p w14:paraId="2E8EE2A9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Arseenverbindingen </w:t>
            </w:r>
          </w:p>
        </w:tc>
        <w:tc>
          <w:tcPr>
            <w:tcW w:w="2520" w:type="dxa"/>
            <w:gridSpan w:val="2"/>
            <w:vAlign w:val="bottom"/>
          </w:tcPr>
          <w:p w14:paraId="3A9A2A63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675218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1912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88DB59F" w14:textId="77777777" w:rsidTr="00B93B3C">
        <w:tc>
          <w:tcPr>
            <w:tcW w:w="6948" w:type="dxa"/>
            <w:gridSpan w:val="3"/>
            <w:vAlign w:val="bottom"/>
          </w:tcPr>
          <w:p w14:paraId="396C871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Fluor en zijn verbindingen </w:t>
            </w:r>
          </w:p>
        </w:tc>
        <w:tc>
          <w:tcPr>
            <w:tcW w:w="2520" w:type="dxa"/>
            <w:gridSpan w:val="2"/>
            <w:vAlign w:val="bottom"/>
          </w:tcPr>
          <w:p w14:paraId="1386E1B6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98067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2683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C0079EF" w14:textId="77777777" w:rsidTr="00B93B3C">
        <w:tc>
          <w:tcPr>
            <w:tcW w:w="6948" w:type="dxa"/>
            <w:gridSpan w:val="3"/>
            <w:vAlign w:val="bottom"/>
          </w:tcPr>
          <w:p w14:paraId="2F7D589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benzeen</w:t>
            </w:r>
          </w:p>
        </w:tc>
        <w:tc>
          <w:tcPr>
            <w:tcW w:w="2520" w:type="dxa"/>
            <w:gridSpan w:val="2"/>
            <w:vAlign w:val="bottom"/>
          </w:tcPr>
          <w:p w14:paraId="76BBC1A3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13529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2839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13604FA" w14:textId="77777777" w:rsidTr="00B93B3C">
        <w:tc>
          <w:tcPr>
            <w:tcW w:w="6948" w:type="dxa"/>
            <w:gridSpan w:val="3"/>
            <w:vAlign w:val="bottom"/>
          </w:tcPr>
          <w:p w14:paraId="59529911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Tetrachloorkoolstof, 1,1,2,2-tetrachloorethaan en </w:t>
            </w:r>
            <w:proofErr w:type="spell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pentachloorethaan</w:t>
            </w:r>
            <w:proofErr w:type="spellEnd"/>
          </w:p>
        </w:tc>
        <w:tc>
          <w:tcPr>
            <w:tcW w:w="2520" w:type="dxa"/>
            <w:gridSpan w:val="2"/>
            <w:vAlign w:val="bottom"/>
          </w:tcPr>
          <w:p w14:paraId="50C719CF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5956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3730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87FA920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10699815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3DFC0604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15. Blootstelling aan biologische agentia (besmettingsgevaar):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4719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7279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D028250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2487EE5E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Humane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DD0596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9804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1587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D130742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44DEBE3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Dierlijke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C5F3F7A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5867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2565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CB82315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E0A43F2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Prikrisico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ADD7401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3272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3366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771DD94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0F269281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Nauw speekselcontact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5CF295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5138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8262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0058F03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64E2A9E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Contact bloed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FC5BD8C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4626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7285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56EBAB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04C0FFA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Contact stoelgang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410DB1E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0830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104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502A838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3FDE97A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Contact urine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7EF2D5D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5287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07338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3FC1E4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11FC43CA" w14:textId="77777777" w:rsidR="00B93B3C" w:rsidRPr="00385EE3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Andere: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5C14EE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</w:tc>
      </w:tr>
    </w:tbl>
    <w:p w14:paraId="6A224C07" w14:textId="77777777" w:rsidR="00B93B3C" w:rsidRPr="00385EE3" w:rsidRDefault="00B93B3C" w:rsidP="00B93B3C">
      <w:pPr>
        <w:rPr>
          <w:rFonts w:asciiTheme="majorHAnsi" w:hAnsiTheme="majorHAnsi" w:cstheme="majorHAnsi"/>
        </w:rPr>
      </w:pPr>
      <w:r w:rsidRPr="00385EE3">
        <w:rPr>
          <w:rFonts w:asciiTheme="majorHAnsi" w:hAnsiTheme="majorHAnsi" w:cstheme="majorHAnsi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520"/>
      </w:tblGrid>
      <w:tr w:rsidR="00B93B3C" w:rsidRPr="00385EE3" w14:paraId="6E4F0DE4" w14:textId="77777777" w:rsidTr="00B93B3C">
        <w:tc>
          <w:tcPr>
            <w:tcW w:w="946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0CB984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5D9D1582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16. Blootstelling aan fysische agentia: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861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0362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2C3F269" w14:textId="77777777" w:rsidTr="00B93B3C">
        <w:tc>
          <w:tcPr>
            <w:tcW w:w="6948" w:type="dxa"/>
          </w:tcPr>
          <w:p w14:paraId="69D4D2B8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Vallen van hoogte of begane grond</w:t>
            </w:r>
          </w:p>
        </w:tc>
        <w:tc>
          <w:tcPr>
            <w:tcW w:w="2520" w:type="dxa"/>
          </w:tcPr>
          <w:p w14:paraId="24A4D674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22973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4212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0129105" w14:textId="77777777" w:rsidTr="00B93B3C">
        <w:tc>
          <w:tcPr>
            <w:tcW w:w="6948" w:type="dxa"/>
          </w:tcPr>
          <w:p w14:paraId="123790EC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Vallende voorwerpen</w:t>
            </w:r>
          </w:p>
        </w:tc>
        <w:tc>
          <w:tcPr>
            <w:tcW w:w="2520" w:type="dxa"/>
          </w:tcPr>
          <w:p w14:paraId="78BF5AFD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4848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4696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328B652" w14:textId="77777777" w:rsidTr="00B93B3C">
        <w:trPr>
          <w:trHeight w:val="1285"/>
        </w:trPr>
        <w:tc>
          <w:tcPr>
            <w:tcW w:w="6948" w:type="dxa"/>
          </w:tcPr>
          <w:p w14:paraId="4352696C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Tillen van zware lasten, zo ja 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</w:p>
          <w:p w14:paraId="4BA330B2" w14:textId="77777777" w:rsidR="00B93B3C" w:rsidRPr="00385EE3" w:rsidRDefault="00B93B3C" w:rsidP="00B93B3C">
            <w:pPr>
              <w:numPr>
                <w:ilvl w:val="1"/>
                <w:numId w:val="7"/>
              </w:numPr>
              <w:tabs>
                <w:tab w:val="left" w:pos="72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omschrijving:</w:t>
            </w:r>
          </w:p>
          <w:p w14:paraId="4E8FFC0C" w14:textId="77777777" w:rsidR="00B93B3C" w:rsidRPr="00385EE3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+/- volume of: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  <w:p w14:paraId="04C53AF8" w14:textId="77777777" w:rsidR="00B93B3C" w:rsidRPr="00385EE3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+/- gewicht: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(kg)</w:t>
            </w:r>
          </w:p>
          <w:p w14:paraId="1D73F112" w14:textId="77777777" w:rsidR="00B93B3C" w:rsidRPr="00385EE3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Frequentie per dag: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</w:p>
        </w:tc>
        <w:tc>
          <w:tcPr>
            <w:tcW w:w="2520" w:type="dxa"/>
          </w:tcPr>
          <w:p w14:paraId="03F40321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3115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6626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4D9314C" w14:textId="77777777" w:rsidTr="00B93B3C">
        <w:tc>
          <w:tcPr>
            <w:tcW w:w="6948" w:type="dxa"/>
          </w:tcPr>
          <w:p w14:paraId="0BE73D83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Lawaai &gt;80dB(A)</w:t>
            </w:r>
          </w:p>
        </w:tc>
        <w:tc>
          <w:tcPr>
            <w:tcW w:w="2520" w:type="dxa"/>
          </w:tcPr>
          <w:p w14:paraId="412F7646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9435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6557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51B9334" w14:textId="77777777" w:rsidTr="00B93B3C">
        <w:tc>
          <w:tcPr>
            <w:tcW w:w="6948" w:type="dxa"/>
          </w:tcPr>
          <w:p w14:paraId="2B451098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Scherpe voorwerpen</w:t>
            </w:r>
          </w:p>
        </w:tc>
        <w:tc>
          <w:tcPr>
            <w:tcW w:w="2520" w:type="dxa"/>
          </w:tcPr>
          <w:p w14:paraId="139A64D9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1099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6913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DDE83CD" w14:textId="77777777" w:rsidTr="00B93B3C">
        <w:tc>
          <w:tcPr>
            <w:tcW w:w="6948" w:type="dxa"/>
            <w:vAlign w:val="center"/>
          </w:tcPr>
          <w:p w14:paraId="2DEAF879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Machines: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2A4B17D8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07280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560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203FA52" w14:textId="77777777" w:rsidTr="00B93B3C">
        <w:tc>
          <w:tcPr>
            <w:tcW w:w="6948" w:type="dxa"/>
          </w:tcPr>
          <w:p w14:paraId="7C730A23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Werken in omgeving van overdruk/onderdruk</w:t>
            </w:r>
          </w:p>
        </w:tc>
        <w:tc>
          <w:tcPr>
            <w:tcW w:w="2520" w:type="dxa"/>
          </w:tcPr>
          <w:p w14:paraId="6458E988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079892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0080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B1BDB64" w14:textId="77777777" w:rsidTr="00B93B3C">
        <w:tc>
          <w:tcPr>
            <w:tcW w:w="6948" w:type="dxa"/>
          </w:tcPr>
          <w:p w14:paraId="2DA6F58E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Trillingen</w:t>
            </w:r>
          </w:p>
        </w:tc>
        <w:tc>
          <w:tcPr>
            <w:tcW w:w="2520" w:type="dxa"/>
          </w:tcPr>
          <w:p w14:paraId="79271349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606559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4984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95A3405" w14:textId="77777777" w:rsidTr="00B93B3C">
        <w:tc>
          <w:tcPr>
            <w:tcW w:w="6948" w:type="dxa"/>
          </w:tcPr>
          <w:p w14:paraId="26BC7F8B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Ioniserende of radioactieve stralen</w:t>
            </w:r>
          </w:p>
        </w:tc>
        <w:tc>
          <w:tcPr>
            <w:tcW w:w="2520" w:type="dxa"/>
          </w:tcPr>
          <w:p w14:paraId="2875C6D9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18495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5591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5880840" w14:textId="77777777" w:rsidTr="00B93B3C">
        <w:tc>
          <w:tcPr>
            <w:tcW w:w="6948" w:type="dxa"/>
          </w:tcPr>
          <w:p w14:paraId="248A7EB5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Niet-ioniserende stralen, zoals radiogolven, microgolven, IR, UV en laserstraling</w:t>
            </w:r>
          </w:p>
        </w:tc>
        <w:tc>
          <w:tcPr>
            <w:tcW w:w="2520" w:type="dxa"/>
          </w:tcPr>
          <w:p w14:paraId="702BA5E4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095222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6076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9E7BC1E" w14:textId="77777777" w:rsidTr="00B93B3C">
        <w:tc>
          <w:tcPr>
            <w:tcW w:w="6948" w:type="dxa"/>
          </w:tcPr>
          <w:p w14:paraId="5EB152CB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Elektrische risico’s</w:t>
            </w:r>
          </w:p>
        </w:tc>
        <w:tc>
          <w:tcPr>
            <w:tcW w:w="2520" w:type="dxa"/>
          </w:tcPr>
          <w:p w14:paraId="53C223E4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4136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6568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80C5F28" w14:textId="77777777" w:rsidTr="00B93B3C">
        <w:tc>
          <w:tcPr>
            <w:tcW w:w="6948" w:type="dxa"/>
          </w:tcPr>
          <w:p w14:paraId="2A28A005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Vochtigheid: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38FA07A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7737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1175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ECFA0A7" w14:textId="77777777" w:rsidTr="00B93B3C">
        <w:tc>
          <w:tcPr>
            <w:tcW w:w="6948" w:type="dxa"/>
          </w:tcPr>
          <w:p w14:paraId="3DAB5EAB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Warmte (klimaat):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25B977E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4938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791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58539BA" w14:textId="77777777" w:rsidTr="00B93B3C">
        <w:tc>
          <w:tcPr>
            <w:tcW w:w="6948" w:type="dxa"/>
          </w:tcPr>
          <w:p w14:paraId="3E530574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Koude (klimaat):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205045E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10788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9193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94C252F" w14:textId="77777777" w:rsidTr="00B93B3C">
        <w:tc>
          <w:tcPr>
            <w:tcW w:w="6948" w:type="dxa"/>
          </w:tcPr>
          <w:p w14:paraId="43047B86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Hitte (brandwonden):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E038D30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0612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496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0F1EB00" w14:textId="77777777" w:rsidTr="00B93B3C">
        <w:tc>
          <w:tcPr>
            <w:tcW w:w="9468" w:type="dxa"/>
            <w:gridSpan w:val="2"/>
          </w:tcPr>
          <w:p w14:paraId="493B3F23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Andere: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7CB37B87" w14:textId="77777777" w:rsidTr="00B93B3C">
        <w:tc>
          <w:tcPr>
            <w:tcW w:w="9468" w:type="dxa"/>
            <w:gridSpan w:val="2"/>
            <w:tcBorders>
              <w:bottom w:val="single" w:sz="4" w:space="0" w:color="auto"/>
            </w:tcBorders>
          </w:tcPr>
          <w:p w14:paraId="5BD104D6" w14:textId="77777777" w:rsidR="00B93B3C" w:rsidRPr="00385EE3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Andere: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</w:tbl>
    <w:p w14:paraId="0C96E408" w14:textId="77777777" w:rsidR="00B93B3C" w:rsidRPr="00385EE3" w:rsidRDefault="00B93B3C" w:rsidP="00B93B3C">
      <w:pPr>
        <w:spacing w:before="0" w:after="240" w:line="240" w:lineRule="exact"/>
        <w:rPr>
          <w:rFonts w:asciiTheme="majorHAnsi" w:eastAsia="Calibri" w:hAnsiTheme="majorHAnsi" w:cstheme="majorHAnsi"/>
          <w:color w:val="181716"/>
          <w:sz w:val="22"/>
          <w:szCs w:val="18"/>
          <w:lang w:val="nl-BE" w:eastAsia="en-US"/>
        </w:rPr>
      </w:pPr>
      <w:r w:rsidRPr="00385EE3">
        <w:rPr>
          <w:rFonts w:asciiTheme="majorHAnsi" w:eastAsia="Calibri" w:hAnsiTheme="majorHAnsi" w:cstheme="majorHAns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620"/>
        <w:gridCol w:w="2340"/>
        <w:gridCol w:w="2520"/>
      </w:tblGrid>
      <w:tr w:rsidR="00B93B3C" w:rsidRPr="00385EE3" w14:paraId="626FA669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13B6AF4C" w14:textId="77777777" w:rsidR="00B93B3C" w:rsidRPr="00385EE3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Theme="majorHAnsi" w:eastAsia="Calibri" w:hAnsiTheme="majorHAnsi" w:cstheme="majorHAnsi"/>
                <w:b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lastRenderedPageBreak/>
              <w:t>17. Werken met een verhoogd risico: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2425294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339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5C36419" w14:textId="77777777" w:rsidTr="00B93B3C">
        <w:tc>
          <w:tcPr>
            <w:tcW w:w="6948" w:type="dxa"/>
            <w:gridSpan w:val="3"/>
          </w:tcPr>
          <w:p w14:paraId="70500600" w14:textId="77777777" w:rsidR="00B93B3C" w:rsidRPr="00385EE3" w:rsidRDefault="00B93B3C" w:rsidP="00B93B3C">
            <w:pPr>
              <w:numPr>
                <w:ilvl w:val="0"/>
                <w:numId w:val="8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B-VCA-opleiding vereist</w:t>
            </w:r>
          </w:p>
        </w:tc>
        <w:tc>
          <w:tcPr>
            <w:tcW w:w="2520" w:type="dxa"/>
          </w:tcPr>
          <w:p w14:paraId="49031181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90842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7063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FA5502B" w14:textId="77777777" w:rsidTr="00B93B3C">
        <w:tc>
          <w:tcPr>
            <w:tcW w:w="6948" w:type="dxa"/>
            <w:gridSpan w:val="3"/>
          </w:tcPr>
          <w:p w14:paraId="03E3CB95" w14:textId="77777777" w:rsidR="00B93B3C" w:rsidRPr="00385EE3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Andere vereiste opleiding:</w:t>
            </w:r>
          </w:p>
          <w:p w14:paraId="5505C4F5" w14:textId="77777777" w:rsidR="00B93B3C" w:rsidRPr="00385EE3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  <w:p w14:paraId="5961BCD3" w14:textId="77777777" w:rsidR="00B93B3C" w:rsidRPr="00385EE3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595D1FB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1790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0579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9282DCA" w14:textId="77777777" w:rsidTr="00B93B3C">
        <w:tc>
          <w:tcPr>
            <w:tcW w:w="6948" w:type="dxa"/>
            <w:gridSpan w:val="3"/>
          </w:tcPr>
          <w:p w14:paraId="74014E1F" w14:textId="77777777" w:rsidR="00B93B3C" w:rsidRPr="00385EE3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Werken met een vergunning : </w:t>
            </w:r>
          </w:p>
          <w:p w14:paraId="711EE68E" w14:textId="77777777" w:rsidR="00B93B3C" w:rsidRPr="00385EE3" w:rsidRDefault="00B93B3C" w:rsidP="00B93B3C">
            <w:p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        Zo ja, dewelke</w:t>
            </w:r>
          </w:p>
          <w:p w14:paraId="497FD9FC" w14:textId="77777777" w:rsidR="00B93B3C" w:rsidRPr="00385EE3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</w:p>
          <w:p w14:paraId="48DA70E3" w14:textId="77777777" w:rsidR="00B93B3C" w:rsidRPr="00385EE3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F299438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</w:tc>
      </w:tr>
      <w:tr w:rsidR="00B93B3C" w:rsidRPr="00385EE3" w14:paraId="642E9E4A" w14:textId="77777777" w:rsidTr="00B93B3C">
        <w:tc>
          <w:tcPr>
            <w:tcW w:w="6948" w:type="dxa"/>
            <w:gridSpan w:val="3"/>
          </w:tcPr>
          <w:p w14:paraId="15718B8E" w14:textId="77777777" w:rsidR="00B93B3C" w:rsidRPr="00385EE3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Taken met verhoogde waakzaamheid</w:t>
            </w:r>
          </w:p>
        </w:tc>
        <w:tc>
          <w:tcPr>
            <w:tcW w:w="2520" w:type="dxa"/>
          </w:tcPr>
          <w:p w14:paraId="40039317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6496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7752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65BC1A2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</w:tcPr>
          <w:p w14:paraId="6B7B5AEA" w14:textId="77777777" w:rsidR="00B93B3C" w:rsidRPr="00385EE3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Andere: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B495B0C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39206328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2A88C063" w14:textId="116C3D00" w:rsidR="00B93B3C" w:rsidRPr="00385EE3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Theme="majorHAnsi" w:eastAsia="Calibri" w:hAnsiTheme="majorHAnsi" w:cstheme="majorHAnsi"/>
                <w:b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18. Contact met bijzondere groepen: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5578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276859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5EC6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B2C9275" w14:textId="77777777" w:rsidTr="00B93B3C">
        <w:tc>
          <w:tcPr>
            <w:tcW w:w="6948" w:type="dxa"/>
            <w:gridSpan w:val="3"/>
          </w:tcPr>
          <w:p w14:paraId="2836C755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Zieken</w:t>
            </w:r>
          </w:p>
        </w:tc>
        <w:tc>
          <w:tcPr>
            <w:tcW w:w="2520" w:type="dxa"/>
          </w:tcPr>
          <w:p w14:paraId="5889D7E7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9365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4814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1686894" w14:textId="77777777" w:rsidTr="00B93B3C">
        <w:tc>
          <w:tcPr>
            <w:tcW w:w="6948" w:type="dxa"/>
            <w:gridSpan w:val="3"/>
          </w:tcPr>
          <w:p w14:paraId="37FB6EAB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Ziekenhuis</w:t>
            </w:r>
          </w:p>
        </w:tc>
        <w:tc>
          <w:tcPr>
            <w:tcW w:w="2520" w:type="dxa"/>
          </w:tcPr>
          <w:p w14:paraId="43D159A2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8180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4980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4E1FC93" w14:textId="77777777" w:rsidTr="00B93B3C">
        <w:tc>
          <w:tcPr>
            <w:tcW w:w="6948" w:type="dxa"/>
            <w:gridSpan w:val="3"/>
          </w:tcPr>
          <w:p w14:paraId="2D80CF9B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Psychiatrie</w:t>
            </w:r>
          </w:p>
        </w:tc>
        <w:tc>
          <w:tcPr>
            <w:tcW w:w="2520" w:type="dxa"/>
          </w:tcPr>
          <w:p w14:paraId="41A93EFB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8343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545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C6BFB81" w14:textId="77777777" w:rsidTr="00B93B3C">
        <w:tc>
          <w:tcPr>
            <w:tcW w:w="6948" w:type="dxa"/>
            <w:gridSpan w:val="3"/>
          </w:tcPr>
          <w:p w14:paraId="3CA361A1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RVT-PVT</w:t>
            </w:r>
          </w:p>
        </w:tc>
        <w:tc>
          <w:tcPr>
            <w:tcW w:w="2520" w:type="dxa"/>
          </w:tcPr>
          <w:p w14:paraId="62E5293D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2766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5448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D1B1CE8" w14:textId="77777777" w:rsidTr="00B93B3C">
        <w:tc>
          <w:tcPr>
            <w:tcW w:w="6948" w:type="dxa"/>
            <w:gridSpan w:val="3"/>
          </w:tcPr>
          <w:p w14:paraId="259C3E62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Kinderen &lt; 3 jaar</w:t>
            </w:r>
          </w:p>
        </w:tc>
        <w:tc>
          <w:tcPr>
            <w:tcW w:w="2520" w:type="dxa"/>
          </w:tcPr>
          <w:p w14:paraId="76120A1E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52663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1262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F940FA5" w14:textId="77777777" w:rsidTr="00B93B3C">
        <w:tc>
          <w:tcPr>
            <w:tcW w:w="6948" w:type="dxa"/>
            <w:gridSpan w:val="3"/>
          </w:tcPr>
          <w:p w14:paraId="0430BB70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Kinderen &lt; 6 jaar</w:t>
            </w:r>
          </w:p>
        </w:tc>
        <w:tc>
          <w:tcPr>
            <w:tcW w:w="2520" w:type="dxa"/>
          </w:tcPr>
          <w:p w14:paraId="5C937248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06556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2407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64BC9E0A" w14:textId="77777777" w:rsidTr="00B93B3C">
        <w:tc>
          <w:tcPr>
            <w:tcW w:w="6948" w:type="dxa"/>
            <w:gridSpan w:val="3"/>
          </w:tcPr>
          <w:p w14:paraId="0E28FE77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Kinderen &lt; 12 jaar</w:t>
            </w:r>
          </w:p>
        </w:tc>
        <w:tc>
          <w:tcPr>
            <w:tcW w:w="2520" w:type="dxa"/>
          </w:tcPr>
          <w:p w14:paraId="55B6E6AF" w14:textId="5AB31726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9126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829565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1806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9EB198C" w14:textId="77777777" w:rsidTr="00B93B3C">
        <w:tc>
          <w:tcPr>
            <w:tcW w:w="6948" w:type="dxa"/>
            <w:gridSpan w:val="3"/>
          </w:tcPr>
          <w:p w14:paraId="3307D700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Bejaarden</w:t>
            </w:r>
          </w:p>
        </w:tc>
        <w:tc>
          <w:tcPr>
            <w:tcW w:w="2520" w:type="dxa"/>
          </w:tcPr>
          <w:p w14:paraId="4ECFEE05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257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2895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76D124B8" w14:textId="77777777" w:rsidTr="00B93B3C">
        <w:tc>
          <w:tcPr>
            <w:tcW w:w="6948" w:type="dxa"/>
            <w:gridSpan w:val="3"/>
          </w:tcPr>
          <w:p w14:paraId="6B3FE0A1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Gehandicapten </w:t>
            </w:r>
          </w:p>
        </w:tc>
        <w:tc>
          <w:tcPr>
            <w:tcW w:w="2520" w:type="dxa"/>
          </w:tcPr>
          <w:p w14:paraId="0C99795A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1472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12252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2CC7743F" w14:textId="77777777" w:rsidTr="00B93B3C">
        <w:tc>
          <w:tcPr>
            <w:tcW w:w="6948" w:type="dxa"/>
            <w:gridSpan w:val="3"/>
          </w:tcPr>
          <w:p w14:paraId="507A9B6E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Thuislozen/kansarmen</w:t>
            </w:r>
          </w:p>
        </w:tc>
        <w:tc>
          <w:tcPr>
            <w:tcW w:w="2520" w:type="dxa"/>
          </w:tcPr>
          <w:p w14:paraId="0AA9BD15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347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3875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1D2E89E" w14:textId="77777777" w:rsidTr="00B93B3C">
        <w:tc>
          <w:tcPr>
            <w:tcW w:w="6948" w:type="dxa"/>
            <w:gridSpan w:val="3"/>
          </w:tcPr>
          <w:p w14:paraId="7AC34F67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(ex-)gedetineerden</w:t>
            </w:r>
          </w:p>
        </w:tc>
        <w:tc>
          <w:tcPr>
            <w:tcW w:w="2520" w:type="dxa"/>
          </w:tcPr>
          <w:p w14:paraId="31CA1D4D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9916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97610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F0CD04F" w14:textId="77777777" w:rsidTr="00B93B3C">
        <w:tc>
          <w:tcPr>
            <w:tcW w:w="6948" w:type="dxa"/>
            <w:gridSpan w:val="3"/>
          </w:tcPr>
          <w:p w14:paraId="0332C07B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(ex-) verslaving (drugs, alcohol, medicatie)</w:t>
            </w:r>
          </w:p>
        </w:tc>
        <w:tc>
          <w:tcPr>
            <w:tcW w:w="2520" w:type="dxa"/>
          </w:tcPr>
          <w:p w14:paraId="4D0EE24F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0298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6860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03CC1C59" w14:textId="77777777" w:rsidTr="00B93B3C">
        <w:tc>
          <w:tcPr>
            <w:tcW w:w="6948" w:type="dxa"/>
            <w:gridSpan w:val="3"/>
          </w:tcPr>
          <w:p w14:paraId="39A04EDA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Asielzoekers</w:t>
            </w:r>
          </w:p>
        </w:tc>
        <w:tc>
          <w:tcPr>
            <w:tcW w:w="2520" w:type="dxa"/>
          </w:tcPr>
          <w:p w14:paraId="55FDC71A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7730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54074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234F7E4" w14:textId="77777777" w:rsidTr="00B93B3C">
        <w:tc>
          <w:tcPr>
            <w:tcW w:w="6948" w:type="dxa"/>
            <w:gridSpan w:val="3"/>
          </w:tcPr>
          <w:p w14:paraId="48682506" w14:textId="77777777" w:rsidR="00B93B3C" w:rsidRPr="00385EE3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Andere: </w:t>
            </w:r>
          </w:p>
        </w:tc>
        <w:tc>
          <w:tcPr>
            <w:tcW w:w="2520" w:type="dxa"/>
          </w:tcPr>
          <w:p w14:paraId="5E6134D7" w14:textId="77777777" w:rsidR="00B93B3C" w:rsidRPr="00385EE3" w:rsidRDefault="00000000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9340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nee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64131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35913E99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5516D339" w14:textId="77777777" w:rsidR="00B93B3C" w:rsidRPr="00385EE3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67B21309" w14:textId="77777777" w:rsidR="00B93B3C" w:rsidRPr="00385EE3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19.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Activiteiten verbonden aan voedingswaren: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0808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21331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385EE3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385EE3" w14:paraId="53E0299C" w14:textId="77777777" w:rsidTr="00B93B3C">
        <w:tc>
          <w:tcPr>
            <w:tcW w:w="9468" w:type="dxa"/>
            <w:gridSpan w:val="4"/>
            <w:vAlign w:val="bottom"/>
          </w:tcPr>
          <w:p w14:paraId="201B56DD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Beschrijving :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196EF85E" w14:textId="77777777" w:rsidTr="00B93B3C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930E5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4AC59842" w14:textId="77777777" w:rsidR="00B93B3C" w:rsidRPr="00385EE3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Theme="majorHAnsi" w:eastAsia="Calibri" w:hAnsiTheme="majorHAnsi" w:cstheme="majorHAnsi"/>
                <w:b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20. Vereisten van de stagegever </w:t>
            </w:r>
            <w:proofErr w:type="gramStart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jegens</w:t>
            </w:r>
            <w:proofErr w:type="gramEnd"/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de stagiair: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93997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FORMCHECKBOX </w:instrText>
            </w:r>
            <w:r w:rsidR="00000000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-49549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385EE3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ja</w:t>
            </w:r>
          </w:p>
        </w:tc>
      </w:tr>
      <w:tr w:rsidR="00B93B3C" w:rsidRPr="00385EE3" w14:paraId="5CC8F793" w14:textId="77777777" w:rsidTr="00B93B3C">
        <w:tc>
          <w:tcPr>
            <w:tcW w:w="4608" w:type="dxa"/>
            <w:gridSpan w:val="2"/>
            <w:shd w:val="clear" w:color="auto" w:fill="CCCCCC"/>
            <w:vAlign w:val="bottom"/>
          </w:tcPr>
          <w:p w14:paraId="513AE033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Vereisten:</w:t>
            </w:r>
          </w:p>
        </w:tc>
        <w:tc>
          <w:tcPr>
            <w:tcW w:w="4860" w:type="dxa"/>
            <w:gridSpan w:val="2"/>
            <w:shd w:val="clear" w:color="auto" w:fill="CCCCCC"/>
          </w:tcPr>
          <w:p w14:paraId="5AB7EB41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Omschrijving</w:t>
            </w:r>
          </w:p>
        </w:tc>
      </w:tr>
      <w:tr w:rsidR="00B93B3C" w:rsidRPr="00385EE3" w14:paraId="077ACDF1" w14:textId="77777777" w:rsidTr="00B93B3C">
        <w:tc>
          <w:tcPr>
            <w:tcW w:w="2988" w:type="dxa"/>
            <w:shd w:val="clear" w:color="auto" w:fill="auto"/>
            <w:vAlign w:val="center"/>
          </w:tcPr>
          <w:p w14:paraId="24CEAFE0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Geen hoogtevrees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83DE650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90945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3222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69B95EE8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steile trappen/hoge werkplatformen/torens</w:t>
            </w:r>
          </w:p>
        </w:tc>
      </w:tr>
      <w:tr w:rsidR="00B93B3C" w:rsidRPr="00385EE3" w14:paraId="00251A59" w14:textId="77777777" w:rsidTr="00B93B3C">
        <w:tc>
          <w:tcPr>
            <w:tcW w:w="2988" w:type="dxa"/>
            <w:shd w:val="clear" w:color="auto" w:fill="auto"/>
            <w:vAlign w:val="center"/>
          </w:tcPr>
          <w:p w14:paraId="0D3B39FF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Behendigheid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42C9BE4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6322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600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2E6552C5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smalle doorgangen, beperkte bewegingsruimte, andere</w:t>
            </w:r>
          </w:p>
        </w:tc>
      </w:tr>
      <w:tr w:rsidR="00B93B3C" w:rsidRPr="00385EE3" w14:paraId="2132C29C" w14:textId="77777777" w:rsidTr="00B93B3C">
        <w:tc>
          <w:tcPr>
            <w:tcW w:w="2988" w:type="dxa"/>
            <w:shd w:val="clear" w:color="auto" w:fill="auto"/>
            <w:vAlign w:val="center"/>
          </w:tcPr>
          <w:p w14:paraId="2A708673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Grote spierkracht &amp; uithouding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9E2B382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6030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51527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490D604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langdurig staand werk</w:t>
            </w:r>
          </w:p>
        </w:tc>
      </w:tr>
      <w:tr w:rsidR="00B93B3C" w:rsidRPr="00385EE3" w14:paraId="09434F82" w14:textId="77777777" w:rsidTr="00B93B3C">
        <w:tc>
          <w:tcPr>
            <w:tcW w:w="2988" w:type="dxa"/>
            <w:shd w:val="clear" w:color="auto" w:fill="auto"/>
            <w:vAlign w:val="center"/>
          </w:tcPr>
          <w:p w14:paraId="33608D1A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Afgezonderd werk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A11DB4A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9542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09173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3A166C3E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</w:p>
        </w:tc>
      </w:tr>
      <w:tr w:rsidR="00B93B3C" w:rsidRPr="00385EE3" w14:paraId="6ADE1B99" w14:textId="77777777" w:rsidTr="00B93B3C">
        <w:tc>
          <w:tcPr>
            <w:tcW w:w="2988" w:type="dxa"/>
            <w:shd w:val="clear" w:color="auto" w:fill="auto"/>
            <w:vAlign w:val="center"/>
          </w:tcPr>
          <w:p w14:paraId="764DDE8D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Rijbewijs type: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45FCD7F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40608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49505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0A5B47C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</w:p>
        </w:tc>
      </w:tr>
      <w:tr w:rsidR="00B93B3C" w:rsidRPr="00385EE3" w14:paraId="62AE484A" w14:textId="77777777" w:rsidTr="00B93B3C">
        <w:tc>
          <w:tcPr>
            <w:tcW w:w="2988" w:type="dxa"/>
            <w:shd w:val="clear" w:color="auto" w:fill="auto"/>
            <w:vAlign w:val="center"/>
          </w:tcPr>
          <w:p w14:paraId="65D5A927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Opleiding “werken met persoonlijke valbescherming”</w:t>
            </w:r>
          </w:p>
        </w:tc>
        <w:tc>
          <w:tcPr>
            <w:tcW w:w="1620" w:type="dxa"/>
            <w:shd w:val="clear" w:color="auto" w:fill="auto"/>
          </w:tcPr>
          <w:p w14:paraId="50C71EA6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69997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9843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01EFAC36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</w:p>
        </w:tc>
      </w:tr>
      <w:tr w:rsidR="00B93B3C" w:rsidRPr="00385EE3" w14:paraId="26B573A2" w14:textId="77777777" w:rsidTr="00B93B3C">
        <w:tc>
          <w:tcPr>
            <w:tcW w:w="2988" w:type="dxa"/>
            <w:shd w:val="clear" w:color="auto" w:fill="auto"/>
            <w:vAlign w:val="center"/>
          </w:tcPr>
          <w:p w14:paraId="53183353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EHBO opleiding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6275CBF8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4893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0511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5C1EDA9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</w:p>
        </w:tc>
      </w:tr>
      <w:tr w:rsidR="00B93B3C" w:rsidRPr="00385EE3" w14:paraId="48AA86B4" w14:textId="77777777" w:rsidTr="00B93B3C">
        <w:tc>
          <w:tcPr>
            <w:tcW w:w="2988" w:type="dxa"/>
            <w:shd w:val="clear" w:color="auto" w:fill="auto"/>
            <w:vAlign w:val="center"/>
          </w:tcPr>
          <w:p w14:paraId="1A21C2FA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Rookverbod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C41C258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68773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5615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21C9756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algemene regel</w:t>
            </w:r>
          </w:p>
        </w:tc>
      </w:tr>
      <w:tr w:rsidR="00B93B3C" w:rsidRPr="00385EE3" w14:paraId="7AB6D19A" w14:textId="77777777" w:rsidTr="00B93B3C">
        <w:tc>
          <w:tcPr>
            <w:tcW w:w="2988" w:type="dxa"/>
            <w:shd w:val="clear" w:color="auto" w:fill="auto"/>
            <w:vAlign w:val="center"/>
          </w:tcPr>
          <w:p w14:paraId="50FE7265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Eetverbod tijdens werkzaamheden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C775FB6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68292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7955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4860" w:type="dxa"/>
            <w:gridSpan w:val="2"/>
            <w:vAlign w:val="bottom"/>
          </w:tcPr>
          <w:p w14:paraId="1A9FACD9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algemene regel</w:t>
            </w:r>
          </w:p>
        </w:tc>
      </w:tr>
      <w:tr w:rsidR="00B93B3C" w:rsidRPr="00385EE3" w14:paraId="11E32D3B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3F9CE" w14:textId="77777777" w:rsidR="00B93B3C" w:rsidRPr="00385EE3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Andere: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34AD84B" w14:textId="77777777" w:rsidR="00B93B3C" w:rsidRPr="00385EE3" w:rsidRDefault="00B93B3C" w:rsidP="00B93B3C">
      <w:pPr>
        <w:spacing w:before="0" w:after="240" w:line="240" w:lineRule="exact"/>
        <w:rPr>
          <w:rFonts w:asciiTheme="majorHAnsi" w:eastAsia="Calibri" w:hAnsiTheme="majorHAnsi" w:cstheme="majorHAnsi"/>
          <w:color w:val="181716"/>
          <w:sz w:val="22"/>
          <w:szCs w:val="18"/>
          <w:lang w:val="nl-BE" w:eastAsia="en-US"/>
        </w:rPr>
      </w:pPr>
      <w:r w:rsidRPr="00385EE3">
        <w:rPr>
          <w:rFonts w:asciiTheme="majorHAnsi" w:eastAsia="Calibri" w:hAnsiTheme="majorHAnsi" w:cstheme="majorHAns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620"/>
        <w:gridCol w:w="180"/>
        <w:gridCol w:w="1620"/>
      </w:tblGrid>
      <w:tr w:rsidR="00B93B3C" w:rsidRPr="00385EE3" w14:paraId="591966C3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8A75C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sz w:val="22"/>
                <w:szCs w:val="18"/>
                <w:lang w:val="nl-BE" w:eastAsia="en-US"/>
              </w:rPr>
              <w:lastRenderedPageBreak/>
              <w:br w:type="page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21. Onthaal, EHBO, preventie en bescherming:</w:t>
            </w:r>
          </w:p>
        </w:tc>
      </w:tr>
      <w:tr w:rsidR="00B93B3C" w:rsidRPr="00385EE3" w14:paraId="086E7879" w14:textId="77777777" w:rsidTr="00B93B3C">
        <w:tc>
          <w:tcPr>
            <w:tcW w:w="9468" w:type="dxa"/>
            <w:gridSpan w:val="4"/>
            <w:shd w:val="clear" w:color="auto" w:fill="CCCCCC"/>
            <w:vAlign w:val="bottom"/>
          </w:tcPr>
          <w:p w14:paraId="3E8827DF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Onthaal, EHBO, preventie en bescherming:</w:t>
            </w:r>
          </w:p>
        </w:tc>
      </w:tr>
      <w:tr w:rsidR="00B93B3C" w:rsidRPr="00385EE3" w14:paraId="2BADC22D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111060F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Info noodprocedures, EHBO e.d. worden bij het onthaal gegeven </w:t>
            </w:r>
          </w:p>
        </w:tc>
        <w:tc>
          <w:tcPr>
            <w:tcW w:w="1620" w:type="dxa"/>
          </w:tcPr>
          <w:p w14:paraId="3C65E277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07979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9534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811664C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43FF151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EHBO-post op de werkplaats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</w:t>
            </w:r>
          </w:p>
        </w:tc>
        <w:tc>
          <w:tcPr>
            <w:tcW w:w="1620" w:type="dxa"/>
          </w:tcPr>
          <w:p w14:paraId="2BD9A811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74842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94666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5BDCD358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2E8E4E72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Vereiste voorafgaande instructies: zo ja, aan te vullen</w:t>
            </w:r>
          </w:p>
          <w:p w14:paraId="24644747" w14:textId="77777777" w:rsidR="00B93B3C" w:rsidRPr="00385EE3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360F3CCB" w14:textId="77777777" w:rsidR="00B93B3C" w:rsidRPr="00385EE3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</w:tc>
        <w:tc>
          <w:tcPr>
            <w:tcW w:w="1620" w:type="dxa"/>
          </w:tcPr>
          <w:p w14:paraId="019C14F6" w14:textId="77777777" w:rsidR="00B93B3C" w:rsidRPr="00385EE3" w:rsidRDefault="00000000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0190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5651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1821F8F7" w14:textId="77777777" w:rsidTr="00B93B3C">
        <w:tc>
          <w:tcPr>
            <w:tcW w:w="9468" w:type="dxa"/>
            <w:gridSpan w:val="4"/>
            <w:shd w:val="clear" w:color="auto" w:fill="auto"/>
            <w:vAlign w:val="bottom"/>
          </w:tcPr>
          <w:p w14:paraId="41A4B6BA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Te nemen preventiemaatregelen:</w:t>
            </w:r>
          </w:p>
          <w:p w14:paraId="6702E81E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58FABF9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23C570EF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688A55DE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1E0D05B5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4A0C558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56BFC3F1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15CCE1E0" w14:textId="77777777" w:rsidR="00B93B3C" w:rsidRPr="00385EE3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002025F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</w:tc>
      </w:tr>
      <w:tr w:rsidR="00B93B3C" w:rsidRPr="00385EE3" w14:paraId="15A2D527" w14:textId="77777777" w:rsidTr="00B93B3C">
        <w:tc>
          <w:tcPr>
            <w:tcW w:w="9468" w:type="dxa"/>
            <w:gridSpan w:val="4"/>
            <w:shd w:val="clear" w:color="auto" w:fill="auto"/>
            <w:vAlign w:val="bottom"/>
          </w:tcPr>
          <w:p w14:paraId="6A58D858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Naam preventieadviseur: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  <w:p w14:paraId="6D70A625" w14:textId="77777777" w:rsidR="00B93B3C" w:rsidRPr="00385EE3" w:rsidRDefault="00B93B3C" w:rsidP="00B93B3C">
            <w:pPr>
              <w:tabs>
                <w:tab w:val="left" w:pos="2295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Tel.: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  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 E-mail: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EC3C7BD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D7E873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Externe dienst voor bescherming en preventie op het werk van de stagegever-werkgever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:</w:t>
            </w:r>
          </w:p>
          <w:p w14:paraId="4FFD4EDB" w14:textId="77777777" w:rsidR="00B93B3C" w:rsidRPr="00385EE3" w:rsidRDefault="00B93B3C" w:rsidP="00B93B3C">
            <w:pPr>
              <w:tabs>
                <w:tab w:val="left" w:pos="4770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Naam: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        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Tel.: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  <w:p w14:paraId="43C7018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E-mail: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  <w:p w14:paraId="44933778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Naam arbeidsgeneesheer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738C8B83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D2930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Vertrouwenspersoon stagegever-werkgever:</w:t>
            </w:r>
          </w:p>
          <w:p w14:paraId="045E2BB7" w14:textId="77777777" w:rsidR="00B93B3C" w:rsidRPr="00385EE3" w:rsidRDefault="00B93B3C" w:rsidP="00B93B3C">
            <w:pPr>
              <w:tabs>
                <w:tab w:val="left" w:pos="4860"/>
              </w:tabs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Naam: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      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  <w:t xml:space="preserve">Tel.: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  <w:p w14:paraId="2BBFAE40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E-mail: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08BDEC40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D11E9E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  <w:p w14:paraId="7E908151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22.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Werkkledij en persoonlijke beschermingsmiddelen:</w:t>
            </w:r>
            <w:r w:rsidRPr="00385EE3">
              <w:rPr>
                <w:rFonts w:asciiTheme="majorHAnsi" w:eastAsia="Calibri" w:hAnsiTheme="majorHAnsi" w:cstheme="majorHAnsi"/>
                <w:b/>
                <w:bCs/>
                <w:color w:val="181716"/>
                <w:lang w:val="nl-BE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4477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 </w:t>
            </w: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ab/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68459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385EE3" w14:paraId="42B03A9A" w14:textId="77777777" w:rsidTr="00B93B3C">
        <w:tc>
          <w:tcPr>
            <w:tcW w:w="7668" w:type="dxa"/>
            <w:gridSpan w:val="2"/>
            <w:shd w:val="clear" w:color="auto" w:fill="CCCCCC"/>
            <w:vAlign w:val="bottom"/>
          </w:tcPr>
          <w:p w14:paraId="791D1569" w14:textId="77777777" w:rsidR="00B93B3C" w:rsidRPr="00385EE3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Omschrijving:</w:t>
            </w:r>
          </w:p>
          <w:p w14:paraId="6BCB45E4" w14:textId="77777777" w:rsidR="00B93B3C" w:rsidRPr="00385EE3" w:rsidRDefault="00B93B3C" w:rsidP="00B93B3C">
            <w:pPr>
              <w:spacing w:before="0" w:after="0"/>
              <w:ind w:left="360" w:hanging="36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Duid aan welke </w:t>
            </w:r>
            <w:proofErr w:type="spellStart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PBM’s</w:t>
            </w:r>
            <w:proofErr w:type="spellEnd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van toepassing zijn en vul eventueel aan met type of bijzonderheden</w:t>
            </w:r>
          </w:p>
        </w:tc>
        <w:tc>
          <w:tcPr>
            <w:tcW w:w="1800" w:type="dxa"/>
            <w:gridSpan w:val="2"/>
            <w:shd w:val="clear" w:color="auto" w:fill="CCCCCC"/>
            <w:vAlign w:val="bottom"/>
          </w:tcPr>
          <w:p w14:paraId="704539A1" w14:textId="77777777" w:rsidR="00B93B3C" w:rsidRPr="00385EE3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De </w:t>
            </w:r>
            <w:proofErr w:type="spellStart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verant-woordelijke</w:t>
            </w:r>
            <w:proofErr w:type="spellEnd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ter beschikking stelling</w:t>
            </w:r>
          </w:p>
          <w:p w14:paraId="2AC0D4CB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</w:p>
        </w:tc>
      </w:tr>
      <w:tr w:rsidR="00B93B3C" w:rsidRPr="00385EE3" w14:paraId="5FF65A3B" w14:textId="77777777" w:rsidTr="00B93B3C">
        <w:tc>
          <w:tcPr>
            <w:tcW w:w="6048" w:type="dxa"/>
            <w:shd w:val="clear" w:color="auto" w:fill="auto"/>
            <w:vAlign w:val="bottom"/>
          </w:tcPr>
          <w:p w14:paraId="7DC4EB07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Stofjas: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6795785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2969117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6475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781F330C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1BF8571A" w14:textId="77777777" w:rsidTr="00B93B3C">
        <w:tc>
          <w:tcPr>
            <w:tcW w:w="6048" w:type="dxa"/>
            <w:shd w:val="clear" w:color="auto" w:fill="auto"/>
            <w:vAlign w:val="bottom"/>
          </w:tcPr>
          <w:p w14:paraId="08F0617A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Werkpak: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8D84936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62698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1806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6C7D3F75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13D2B5FF" w14:textId="77777777" w:rsidTr="00B93B3C">
        <w:tc>
          <w:tcPr>
            <w:tcW w:w="6048" w:type="dxa"/>
            <w:shd w:val="clear" w:color="auto" w:fill="auto"/>
            <w:vAlign w:val="bottom"/>
          </w:tcPr>
          <w:p w14:paraId="213253FE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Werkhandschoenen: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22CCFF0F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37770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1039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2D619660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51495EDA" w14:textId="77777777" w:rsidTr="00B93B3C">
        <w:tc>
          <w:tcPr>
            <w:tcW w:w="6048" w:type="dxa"/>
            <w:shd w:val="clear" w:color="auto" w:fill="auto"/>
            <w:vAlign w:val="bottom"/>
          </w:tcPr>
          <w:p w14:paraId="159CB84E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Veiligheidsschoenen: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8573272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395403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53573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04371C67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46DF0C40" w14:textId="77777777" w:rsidTr="00B93B3C">
        <w:tc>
          <w:tcPr>
            <w:tcW w:w="6048" w:type="dxa"/>
            <w:shd w:val="clear" w:color="auto" w:fill="auto"/>
            <w:vAlign w:val="bottom"/>
          </w:tcPr>
          <w:p w14:paraId="06C8BD52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Hoofdbescherming: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E13AA62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1880971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70389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337C6943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55A48D1F" w14:textId="77777777" w:rsidTr="00B93B3C">
        <w:tc>
          <w:tcPr>
            <w:tcW w:w="6048" w:type="dxa"/>
            <w:shd w:val="clear" w:color="auto" w:fill="auto"/>
            <w:vAlign w:val="bottom"/>
          </w:tcPr>
          <w:p w14:paraId="75E5D614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Veiligheidsbril: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D52AD83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2984204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4364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37D731F6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6AB9ADF3" w14:textId="77777777" w:rsidTr="00B93B3C">
        <w:tc>
          <w:tcPr>
            <w:tcW w:w="6048" w:type="dxa"/>
            <w:shd w:val="clear" w:color="auto" w:fill="auto"/>
            <w:vAlign w:val="bottom"/>
          </w:tcPr>
          <w:p w14:paraId="24C6C78A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Gehoorbescherming: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8E1B479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8180349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24531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05D580C5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554E2AF0" w14:textId="77777777" w:rsidTr="00B93B3C">
        <w:tc>
          <w:tcPr>
            <w:tcW w:w="6048" w:type="dxa"/>
            <w:shd w:val="clear" w:color="auto" w:fill="auto"/>
            <w:vAlign w:val="bottom"/>
          </w:tcPr>
          <w:p w14:paraId="70533FCE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Gelaatsscherm: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4C3BDB1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6036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42409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245112E2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1D7DD52C" w14:textId="77777777" w:rsidTr="00B93B3C">
        <w:tc>
          <w:tcPr>
            <w:tcW w:w="6048" w:type="dxa"/>
            <w:shd w:val="clear" w:color="auto" w:fill="auto"/>
            <w:vAlign w:val="bottom"/>
          </w:tcPr>
          <w:p w14:paraId="32D213ED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Ademhalingsbescherming: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05343AA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53982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13717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55579F0F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004CC0CE" w14:textId="77777777" w:rsidTr="00B93B3C">
        <w:tc>
          <w:tcPr>
            <w:tcW w:w="6048" w:type="dxa"/>
            <w:shd w:val="clear" w:color="auto" w:fill="auto"/>
            <w:vAlign w:val="bottom"/>
          </w:tcPr>
          <w:p w14:paraId="7F67C0D6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Veiligheidsharnas: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A5DD95D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8955400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52090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</w:tcPr>
          <w:p w14:paraId="0D6895F0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4045E527" w14:textId="77777777" w:rsidTr="00B93B3C">
        <w:tc>
          <w:tcPr>
            <w:tcW w:w="60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8D3D2F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Thermische kledij: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70FD35" w14:textId="77777777" w:rsidR="00B93B3C" w:rsidRPr="00385EE3" w:rsidRDefault="00000000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17981369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nee  </w:t>
            </w: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138143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ja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4DAEA6E8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  <w:tr w:rsidR="00B93B3C" w:rsidRPr="00385EE3" w14:paraId="4E5C4FB0" w14:textId="77777777" w:rsidTr="00B93B3C">
        <w:tc>
          <w:tcPr>
            <w:tcW w:w="60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74DEF6" w14:textId="77777777" w:rsidR="00B93B3C" w:rsidRPr="00385EE3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Andere: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9A5C62" w14:textId="77777777" w:rsidR="00B93B3C" w:rsidRPr="00385EE3" w:rsidRDefault="00B93B3C" w:rsidP="00B93B3C">
            <w:pPr>
              <w:spacing w:before="0" w:after="0"/>
              <w:ind w:left="360" w:hanging="360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16D6ED5A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Stagegever</w:t>
            </w:r>
          </w:p>
        </w:tc>
      </w:tr>
    </w:tbl>
    <w:p w14:paraId="466A0368" w14:textId="2FCF60DC" w:rsidR="00B93B3C" w:rsidRPr="00385EE3" w:rsidRDefault="00B93B3C" w:rsidP="00B93B3C">
      <w:pPr>
        <w:spacing w:before="0" w:after="0"/>
        <w:jc w:val="center"/>
        <w:rPr>
          <w:rFonts w:asciiTheme="majorHAnsi" w:eastAsia="Calibri" w:hAnsiTheme="majorHAnsi" w:cstheme="majorHAnsi"/>
          <w:color w:val="181716"/>
          <w:lang w:val="nl-BE" w:eastAsia="en-US"/>
        </w:rPr>
      </w:pPr>
    </w:p>
    <w:p w14:paraId="41C3A8D8" w14:textId="576E9552" w:rsidR="00385EE3" w:rsidRDefault="00385EE3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  <w:r>
        <w:rPr>
          <w:rFonts w:asciiTheme="majorHAnsi" w:eastAsia="Calibri" w:hAnsiTheme="majorHAnsi" w:cstheme="majorHAnsi"/>
          <w:color w:val="181716"/>
          <w:lang w:val="nl-BE" w:eastAsia="en-US"/>
        </w:rPr>
        <w:br w:type="page"/>
      </w:r>
    </w:p>
    <w:p w14:paraId="48635F9A" w14:textId="77777777" w:rsidR="00C04FFF" w:rsidRPr="00385EE3" w:rsidRDefault="00C04FFF" w:rsidP="00B93B3C">
      <w:pPr>
        <w:spacing w:before="0" w:after="0"/>
        <w:jc w:val="center"/>
        <w:rPr>
          <w:rFonts w:asciiTheme="majorHAnsi" w:eastAsia="Calibri" w:hAnsiTheme="majorHAnsi" w:cstheme="majorHAnsi"/>
          <w:color w:val="181716"/>
          <w:lang w:val="nl-BE" w:eastAsia="en-US"/>
        </w:rPr>
      </w:pPr>
    </w:p>
    <w:p w14:paraId="6C1178E8" w14:textId="77777777" w:rsidR="00B93B3C" w:rsidRPr="00385EE3" w:rsidRDefault="00B93B3C" w:rsidP="00B93B3C">
      <w:pPr>
        <w:spacing w:before="0" w:after="0"/>
        <w:rPr>
          <w:rFonts w:asciiTheme="majorHAnsi" w:eastAsia="Calibri" w:hAnsiTheme="majorHAnsi" w:cstheme="majorHAnsi"/>
          <w:color w:val="181716"/>
          <w:lang w:val="nl-BE" w:eastAsia="en-US"/>
        </w:rPr>
      </w:pPr>
      <w:r w:rsidRPr="00385EE3">
        <w:rPr>
          <w:rFonts w:asciiTheme="majorHAnsi" w:eastAsia="Calibri" w:hAnsiTheme="majorHAnsi" w:cstheme="majorHAnsi"/>
          <w:color w:val="181716"/>
          <w:lang w:val="nl-BE" w:eastAsia="en-US"/>
        </w:rPr>
        <w:t xml:space="preserve">23. </w:t>
      </w:r>
      <w:r w:rsidRPr="00385EE3">
        <w:rPr>
          <w:rFonts w:asciiTheme="majorHAnsi" w:eastAsia="Calibri" w:hAnsiTheme="majorHAnsi" w:cstheme="majorHAnsi"/>
          <w:bCs/>
          <w:color w:val="181716"/>
          <w:lang w:val="nl-BE" w:eastAsia="en-US"/>
        </w:rPr>
        <w:t xml:space="preserve">Medische aspecten (op advies van de </w:t>
      </w:r>
      <w:proofErr w:type="spellStart"/>
      <w:r w:rsidRPr="00385EE3">
        <w:rPr>
          <w:rFonts w:asciiTheme="majorHAnsi" w:eastAsia="Calibri" w:hAnsiTheme="majorHAnsi" w:cstheme="majorHAnsi"/>
          <w:bCs/>
          <w:color w:val="181716"/>
          <w:lang w:val="nl-BE" w:eastAsia="en-US"/>
        </w:rPr>
        <w:t>arbeidgeneesheer</w:t>
      </w:r>
      <w:proofErr w:type="spellEnd"/>
      <w:r w:rsidRPr="00385EE3">
        <w:rPr>
          <w:rFonts w:asciiTheme="majorHAnsi" w:eastAsia="Calibri" w:hAnsiTheme="majorHAnsi" w:cstheme="majorHAnsi"/>
          <w:bCs/>
          <w:color w:val="181716"/>
          <w:lang w:val="nl-BE" w:eastAsia="en-US"/>
        </w:rPr>
        <w:t>!)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385EE3" w14:paraId="5745F0CC" w14:textId="77777777" w:rsidTr="00B93B3C">
        <w:tc>
          <w:tcPr>
            <w:tcW w:w="9468" w:type="dxa"/>
            <w:shd w:val="clear" w:color="auto" w:fill="C0C0C0"/>
            <w:vAlign w:val="bottom"/>
          </w:tcPr>
          <w:p w14:paraId="75584B19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Medische aspecten</w:t>
            </w:r>
          </w:p>
        </w:tc>
      </w:tr>
      <w:tr w:rsidR="00B93B3C" w:rsidRPr="00385EE3" w14:paraId="247C84BE" w14:textId="77777777" w:rsidTr="00B93B3C">
        <w:tc>
          <w:tcPr>
            <w:tcW w:w="9468" w:type="dxa"/>
            <w:shd w:val="clear" w:color="auto" w:fill="auto"/>
          </w:tcPr>
          <w:p w14:paraId="31339F8C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</w:pPr>
            <w:proofErr w:type="spellStart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>Inenting</w:t>
            </w:r>
            <w:proofErr w:type="spellEnd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-test: </w:t>
            </w: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en-GB" w:eastAsia="en-US"/>
                </w:rPr>
                <w:id w:val="-29938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 tetanus   </w:t>
            </w: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en-GB" w:eastAsia="en-US"/>
                </w:rPr>
                <w:id w:val="-169106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 hepatitis B   </w:t>
            </w: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en-GB" w:eastAsia="en-US"/>
                </w:rPr>
                <w:id w:val="75378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 </w:t>
            </w:r>
            <w:proofErr w:type="spellStart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>tuberculose</w:t>
            </w:r>
            <w:proofErr w:type="spellEnd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    </w:t>
            </w:r>
            <w:proofErr w:type="spellStart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>andere</w:t>
            </w:r>
            <w:proofErr w:type="spellEnd"/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en-GB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0D3DC6CD" w14:textId="77777777" w:rsidTr="00B93B3C">
        <w:tc>
          <w:tcPr>
            <w:tcW w:w="9468" w:type="dxa"/>
            <w:shd w:val="clear" w:color="auto" w:fill="auto"/>
          </w:tcPr>
          <w:p w14:paraId="57FD406B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Bijzondere maatregelen in geval van zwangerschap    </w:t>
            </w: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-79483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nee </w:t>
            </w: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-74248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b/>
                <w:color w:val="181716"/>
                <w:rtl/>
                <w:lang w:val="nl-BE" w:eastAsia="en-US"/>
              </w:rPr>
              <w:t xml:space="preserve">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ja</w:t>
            </w:r>
          </w:p>
          <w:p w14:paraId="299D2915" w14:textId="77777777" w:rsidR="00B93B3C" w:rsidRPr="00385EE3" w:rsidRDefault="00B93B3C" w:rsidP="00B93B3C">
            <w:pPr>
              <w:spacing w:before="0" w:after="0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Welke: 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noProof/>
                <w:color w:val="181716"/>
                <w:lang w:val="nl-BE" w:eastAsia="en-US"/>
              </w:rPr>
              <w:t> </w:t>
            </w:r>
            <w:r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20FAF68C" w14:textId="77777777" w:rsidTr="00B93B3C">
        <w:tc>
          <w:tcPr>
            <w:tcW w:w="9468" w:type="dxa"/>
            <w:shd w:val="clear" w:color="auto" w:fill="auto"/>
          </w:tcPr>
          <w:p w14:paraId="1600547B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Passende gezondheidsbeoordeling: </w:t>
            </w:r>
          </w:p>
          <w:p w14:paraId="25B5BA64" w14:textId="77777777" w:rsidR="00B93B3C" w:rsidRPr="00385EE3" w:rsidRDefault="00000000" w:rsidP="00B93B3C">
            <w:pPr>
              <w:spacing w:before="0" w:after="0"/>
              <w:ind w:left="255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18510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Niet vereist </w:t>
            </w:r>
          </w:p>
          <w:p w14:paraId="47BC61A6" w14:textId="77777777" w:rsidR="00B93B3C" w:rsidRPr="00385EE3" w:rsidRDefault="00000000" w:rsidP="00B93B3C">
            <w:pPr>
              <w:spacing w:before="0" w:after="0"/>
              <w:ind w:left="255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color w:val="181716"/>
                  <w:lang w:val="nl-BE" w:eastAsia="en-US"/>
                </w:rPr>
                <w:id w:val="-20327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 xml:space="preserve"> Vereist omwille van: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instrText xml:space="preserve"> FORMTEXT </w:instrTex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noProof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385EE3" w14:paraId="5025D702" w14:textId="77777777" w:rsidTr="00B93B3C">
        <w:tc>
          <w:tcPr>
            <w:tcW w:w="9468" w:type="dxa"/>
            <w:shd w:val="clear" w:color="auto" w:fill="auto"/>
            <w:vAlign w:val="bottom"/>
          </w:tcPr>
          <w:p w14:paraId="56D11926" w14:textId="77777777" w:rsidR="00B93B3C" w:rsidRPr="00385EE3" w:rsidRDefault="00B93B3C" w:rsidP="00B93B3C">
            <w:pPr>
              <w:spacing w:before="0" w:after="0"/>
              <w:jc w:val="center"/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</w:pPr>
            <w:r w:rsidRPr="00385EE3">
              <w:rPr>
                <w:rFonts w:asciiTheme="majorHAnsi" w:eastAsia="Calibri" w:hAnsiTheme="majorHAnsi" w:cstheme="majorHAnsi"/>
                <w:color w:val="181716"/>
                <w:lang w:val="nl-BE" w:eastAsia="en-US"/>
              </w:rPr>
              <w:t>Specifieke gezondheidsbeoordeling:</w:t>
            </w:r>
          </w:p>
          <w:p w14:paraId="2EBE9ACD" w14:textId="77777777" w:rsidR="00B93B3C" w:rsidRPr="00385EE3" w:rsidRDefault="00000000" w:rsidP="00B93B3C">
            <w:pPr>
              <w:spacing w:before="0" w:after="0"/>
              <w:ind w:left="255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47149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Niet vereist </w:t>
            </w:r>
          </w:p>
          <w:p w14:paraId="614575B3" w14:textId="77777777" w:rsidR="00B93B3C" w:rsidRPr="00385EE3" w:rsidRDefault="00000000" w:rsidP="00B93B3C">
            <w:pPr>
              <w:spacing w:before="0" w:after="0"/>
              <w:ind w:left="255"/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77151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Vereist omwille van de nachtarbeid</w:t>
            </w:r>
          </w:p>
          <w:p w14:paraId="40C13BF4" w14:textId="77777777" w:rsidR="00B93B3C" w:rsidRPr="00385EE3" w:rsidRDefault="00000000" w:rsidP="00B93B3C">
            <w:pPr>
              <w:spacing w:before="0" w:after="0"/>
              <w:ind w:left="255"/>
              <w:rPr>
                <w:rFonts w:asciiTheme="majorHAnsi" w:eastAsia="Calibri" w:hAnsiTheme="majorHAnsi" w:cstheme="majorHAnsi"/>
                <w:b/>
                <w:color w:val="181716"/>
                <w:lang w:val="nl-BE" w:eastAsia="en-US"/>
              </w:rPr>
            </w:pPr>
            <w:sdt>
              <w:sdtPr>
                <w:rPr>
                  <w:rFonts w:asciiTheme="majorHAnsi" w:eastAsia="Calibri" w:hAnsiTheme="majorHAnsi" w:cstheme="majorHAnsi"/>
                  <w:bCs/>
                  <w:color w:val="181716"/>
                  <w:lang w:val="nl-BE" w:eastAsia="en-US"/>
                </w:rPr>
                <w:id w:val="-140506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B3C" w:rsidRPr="00385EE3">
                  <w:rPr>
                    <w:rFonts w:ascii="Segoe UI Symbol" w:eastAsia="MS Gothic" w:hAnsi="Segoe UI Symbol" w:cs="Segoe UI Symbol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 xml:space="preserve"> Vereist omwille van specifiek risico: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instrText xml:space="preserve"> FORMTEXT </w:instrTex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separate"/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t> </w:t>
            </w:r>
            <w:r w:rsidR="00B93B3C" w:rsidRPr="00385EE3">
              <w:rPr>
                <w:rFonts w:asciiTheme="majorHAnsi" w:eastAsia="Calibri" w:hAnsiTheme="majorHAnsi" w:cstheme="majorHAns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6B6399F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iCs/>
          <w:color w:val="181716"/>
          <w:lang w:val="nl-BE" w:eastAsia="en-US"/>
        </w:rPr>
      </w:pPr>
    </w:p>
    <w:p w14:paraId="27CD770F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iCs/>
          <w:color w:val="181716"/>
          <w:lang w:val="nl-BE" w:eastAsia="en-US"/>
        </w:rPr>
      </w:pPr>
    </w:p>
    <w:p w14:paraId="1387FFF7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lang w:val="nl-BE" w:eastAsia="en-US"/>
        </w:rPr>
      </w:pPr>
    </w:p>
    <w:p w14:paraId="63737029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lang w:val="nl-BE" w:eastAsia="en-US"/>
        </w:rPr>
      </w:pPr>
    </w:p>
    <w:p w14:paraId="5EA2AF08" w14:textId="51F4681F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</w:pPr>
      <w:r w:rsidRPr="00385EE3"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  <w:t>Naam stagegever:</w:t>
      </w:r>
    </w:p>
    <w:p w14:paraId="2221B374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</w:pPr>
    </w:p>
    <w:p w14:paraId="13AAEBAF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</w:pPr>
    </w:p>
    <w:p w14:paraId="1F205186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</w:pPr>
    </w:p>
    <w:p w14:paraId="35E436F4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</w:pPr>
      <w:r w:rsidRPr="00385EE3">
        <w:rPr>
          <w:rFonts w:asciiTheme="majorHAnsi" w:eastAsia="Calibri" w:hAnsiTheme="majorHAnsi" w:cstheme="majorHAnsi"/>
          <w:b/>
          <w:iCs/>
          <w:color w:val="181716"/>
          <w:sz w:val="24"/>
          <w:szCs w:val="24"/>
          <w:lang w:val="nl-BE" w:eastAsia="en-US"/>
        </w:rPr>
        <w:t>Datum:</w:t>
      </w:r>
    </w:p>
    <w:p w14:paraId="0F1D0E1A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lang w:val="nl-BE" w:eastAsia="en-US"/>
        </w:rPr>
      </w:pPr>
    </w:p>
    <w:p w14:paraId="68B2BEA7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lang w:val="nl-BE" w:eastAsia="en-US"/>
        </w:rPr>
      </w:pPr>
    </w:p>
    <w:p w14:paraId="2C490A40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Cs/>
          <w:color w:val="181716"/>
          <w:lang w:val="nl-BE" w:eastAsia="en-US"/>
        </w:rPr>
      </w:pPr>
    </w:p>
    <w:p w14:paraId="0A30C68E" w14:textId="77777777" w:rsidR="00B93B3C" w:rsidRPr="00385EE3" w:rsidRDefault="00B93B3C" w:rsidP="00B93B3C">
      <w:pPr>
        <w:tabs>
          <w:tab w:val="center" w:pos="4536"/>
          <w:tab w:val="right" w:pos="9072"/>
        </w:tabs>
        <w:spacing w:before="0" w:after="0"/>
        <w:rPr>
          <w:rFonts w:asciiTheme="majorHAnsi" w:eastAsia="Calibri" w:hAnsiTheme="majorHAnsi" w:cstheme="majorHAnsi"/>
          <w:b/>
          <w:i/>
          <w:iCs/>
          <w:color w:val="181716"/>
          <w:lang w:val="nl-BE" w:eastAsia="en-US"/>
        </w:rPr>
      </w:pPr>
    </w:p>
    <w:p w14:paraId="0C3DE325" w14:textId="77777777" w:rsidR="00B93B3C" w:rsidRPr="00385EE3" w:rsidRDefault="00B93B3C" w:rsidP="00B93B3C">
      <w:pPr>
        <w:spacing w:before="0" w:after="0"/>
        <w:rPr>
          <w:rFonts w:asciiTheme="majorHAnsi" w:hAnsiTheme="majorHAnsi" w:cstheme="majorHAnsi"/>
          <w:color w:val="181716"/>
          <w:sz w:val="22"/>
          <w:lang w:val="nl-BE" w:eastAsia="en-US"/>
        </w:rPr>
      </w:pPr>
    </w:p>
    <w:p w14:paraId="3D3FC6B4" w14:textId="77777777" w:rsidR="00B93B3C" w:rsidRPr="00385EE3" w:rsidRDefault="00B93B3C" w:rsidP="00B93B3C">
      <w:pPr>
        <w:rPr>
          <w:rFonts w:asciiTheme="majorHAnsi" w:hAnsiTheme="majorHAnsi" w:cstheme="majorHAnsi"/>
          <w:sz w:val="22"/>
          <w:szCs w:val="22"/>
          <w:lang w:val="nl-BE"/>
        </w:rPr>
      </w:pPr>
    </w:p>
    <w:p w14:paraId="2D92FFF4" w14:textId="77777777" w:rsidR="00606BDE" w:rsidRPr="0045367E" w:rsidRDefault="00606BDE" w:rsidP="00B93B3C">
      <w:pPr>
        <w:tabs>
          <w:tab w:val="left" w:pos="1588"/>
        </w:tabs>
        <w:spacing w:before="0" w:after="0"/>
        <w:ind w:left="360" w:hanging="360"/>
        <w:outlineLvl w:val="0"/>
        <w:rPr>
          <w:rFonts w:ascii="Corbel" w:hAnsi="Corbel"/>
          <w:sz w:val="22"/>
          <w:szCs w:val="22"/>
          <w:lang w:val="nl-BE"/>
        </w:rPr>
      </w:pPr>
    </w:p>
    <w:sectPr w:rsidR="00606BDE" w:rsidRPr="0045367E" w:rsidSect="00A827F4">
      <w:headerReference w:type="default" r:id="rId7"/>
      <w:footerReference w:type="default" r:id="rId8"/>
      <w:type w:val="continuous"/>
      <w:pgSz w:w="11907" w:h="16840" w:code="9"/>
      <w:pgMar w:top="2268" w:right="397" w:bottom="777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9E1EA" w14:textId="77777777" w:rsidR="00CA1C79" w:rsidRDefault="00CA1C79">
      <w:r>
        <w:separator/>
      </w:r>
    </w:p>
  </w:endnote>
  <w:endnote w:type="continuationSeparator" w:id="0">
    <w:p w14:paraId="0E8F4F84" w14:textId="77777777" w:rsidR="00CA1C79" w:rsidRDefault="00CA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8842075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69EC37D2" w14:textId="21ED2D75" w:rsidR="00385EE3" w:rsidRPr="00385EE3" w:rsidRDefault="00385EE3">
        <w:pPr>
          <w:pStyle w:val="Voettekst"/>
          <w:rPr>
            <w:rFonts w:asciiTheme="majorHAnsi" w:hAnsiTheme="majorHAnsi" w:cstheme="majorHAnsi"/>
          </w:rPr>
        </w:pPr>
        <w:r w:rsidRPr="00385EE3">
          <w:rPr>
            <w:rFonts w:asciiTheme="majorHAnsi" w:hAnsiTheme="majorHAnsi" w:cstheme="majorHAnsi"/>
          </w:rPr>
          <w:fldChar w:fldCharType="begin"/>
        </w:r>
        <w:r w:rsidRPr="00385EE3">
          <w:rPr>
            <w:rFonts w:asciiTheme="majorHAnsi" w:hAnsiTheme="majorHAnsi" w:cstheme="majorHAnsi"/>
          </w:rPr>
          <w:instrText>PAGE   \* MERGEFORMAT</w:instrText>
        </w:r>
        <w:r w:rsidRPr="00385EE3">
          <w:rPr>
            <w:rFonts w:asciiTheme="majorHAnsi" w:hAnsiTheme="majorHAnsi" w:cstheme="majorHAnsi"/>
          </w:rPr>
          <w:fldChar w:fldCharType="separate"/>
        </w:r>
        <w:r w:rsidRPr="00385EE3">
          <w:rPr>
            <w:rFonts w:asciiTheme="majorHAnsi" w:hAnsiTheme="majorHAnsi" w:cstheme="majorHAnsi"/>
          </w:rPr>
          <w:t>2</w:t>
        </w:r>
        <w:r w:rsidRPr="00385EE3">
          <w:rPr>
            <w:rFonts w:asciiTheme="majorHAnsi" w:hAnsiTheme="majorHAnsi" w:cstheme="majorHAnsi"/>
          </w:rPr>
          <w:fldChar w:fldCharType="end"/>
        </w:r>
      </w:p>
    </w:sdtContent>
  </w:sdt>
  <w:p w14:paraId="5F22180D" w14:textId="77777777" w:rsidR="00B93B3C" w:rsidRPr="00EE03CC" w:rsidRDefault="00B93B3C" w:rsidP="00EE03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EE432" w14:textId="77777777" w:rsidR="00CA1C79" w:rsidRDefault="00CA1C79">
      <w:r>
        <w:separator/>
      </w:r>
    </w:p>
  </w:footnote>
  <w:footnote w:type="continuationSeparator" w:id="0">
    <w:p w14:paraId="35FB3BBA" w14:textId="77777777" w:rsidR="00CA1C79" w:rsidRDefault="00CA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4864A" w14:textId="77777777" w:rsidR="00B93B3C" w:rsidRPr="00391E11" w:rsidRDefault="00B93B3C" w:rsidP="00391E11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noProof/>
        <w:lang w:val="nl-BE"/>
      </w:rPr>
      <w:drawing>
        <wp:anchor distT="0" distB="0" distL="114300" distR="114300" simplePos="0" relativeHeight="251659264" behindDoc="1" locked="0" layoutInCell="1" allowOverlap="1" wp14:anchorId="255C219D" wp14:editId="5A825CF9">
          <wp:simplePos x="0" y="0"/>
          <wp:positionH relativeFrom="column">
            <wp:posOffset>-342900</wp:posOffset>
          </wp:positionH>
          <wp:positionV relativeFrom="paragraph">
            <wp:posOffset>83185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07AFB" w14:textId="14C2E917" w:rsidR="00B93B3C" w:rsidRPr="00085725" w:rsidRDefault="00B93B3C" w:rsidP="00EE03CC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ab/>
    </w:r>
    <w:r w:rsidR="00030968">
      <w:rPr>
        <w:rFonts w:ascii="Corbel" w:hAnsi="Corbel"/>
        <w:sz w:val="24"/>
        <w:szCs w:val="24"/>
      </w:rPr>
      <w:t>Cluster</w:t>
    </w:r>
    <w:r w:rsidRPr="00085725">
      <w:rPr>
        <w:rFonts w:ascii="Corbel" w:hAnsi="Corbel"/>
        <w:sz w:val="24"/>
        <w:szCs w:val="24"/>
      </w:rPr>
      <w:t xml:space="preserve"> </w:t>
    </w:r>
    <w:r>
      <w:rPr>
        <w:rFonts w:ascii="Corbel" w:hAnsi="Corbel"/>
        <w:sz w:val="24"/>
        <w:szCs w:val="24"/>
      </w:rPr>
      <w:t>O</w:t>
    </w:r>
    <w:r w:rsidRPr="00085725">
      <w:rPr>
        <w:rFonts w:ascii="Corbel" w:hAnsi="Corbel"/>
        <w:sz w:val="24"/>
        <w:szCs w:val="24"/>
      </w:rPr>
      <w:t>nderwijs</w:t>
    </w:r>
  </w:p>
  <w:p w14:paraId="4AEACE91" w14:textId="77777777" w:rsidR="00B93B3C" w:rsidRPr="00085725" w:rsidRDefault="00B93B3C" w:rsidP="00391E11">
    <w:pPr>
      <w:ind w:right="595"/>
      <w:jc w:val="right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>Educatieve Bachelor Lager Onderwijs – EBA LO</w:t>
    </w:r>
  </w:p>
  <w:p w14:paraId="2D037348" w14:textId="77777777" w:rsidR="00B93B3C" w:rsidRPr="00EE03CC" w:rsidRDefault="00B93B3C" w:rsidP="00EE03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35FF6"/>
    <w:multiLevelType w:val="multilevel"/>
    <w:tmpl w:val="097637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7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6C598F"/>
    <w:multiLevelType w:val="hybridMultilevel"/>
    <w:tmpl w:val="1056F886"/>
    <w:lvl w:ilvl="0" w:tplc="195675C2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665F67"/>
    <w:multiLevelType w:val="hybridMultilevel"/>
    <w:tmpl w:val="8474BC8C"/>
    <w:lvl w:ilvl="0" w:tplc="427261D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F0669C"/>
    <w:multiLevelType w:val="hybridMultilevel"/>
    <w:tmpl w:val="8A5201C8"/>
    <w:lvl w:ilvl="0" w:tplc="BF50D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158193">
    <w:abstractNumId w:val="6"/>
  </w:num>
  <w:num w:numId="2" w16cid:durableId="669218473">
    <w:abstractNumId w:val="12"/>
  </w:num>
  <w:num w:numId="3" w16cid:durableId="577708964">
    <w:abstractNumId w:val="10"/>
  </w:num>
  <w:num w:numId="4" w16cid:durableId="859321090">
    <w:abstractNumId w:val="16"/>
  </w:num>
  <w:num w:numId="5" w16cid:durableId="636423375">
    <w:abstractNumId w:val="7"/>
  </w:num>
  <w:num w:numId="6" w16cid:durableId="899172627">
    <w:abstractNumId w:val="4"/>
  </w:num>
  <w:num w:numId="7" w16cid:durableId="1290209306">
    <w:abstractNumId w:val="1"/>
  </w:num>
  <w:num w:numId="8" w16cid:durableId="585462459">
    <w:abstractNumId w:val="11"/>
  </w:num>
  <w:num w:numId="9" w16cid:durableId="822085113">
    <w:abstractNumId w:val="0"/>
  </w:num>
  <w:num w:numId="10" w16cid:durableId="1180201042">
    <w:abstractNumId w:val="5"/>
  </w:num>
  <w:num w:numId="11" w16cid:durableId="1457405515">
    <w:abstractNumId w:val="15"/>
  </w:num>
  <w:num w:numId="12" w16cid:durableId="1509179004">
    <w:abstractNumId w:val="2"/>
  </w:num>
  <w:num w:numId="13" w16cid:durableId="2088182765">
    <w:abstractNumId w:val="3"/>
  </w:num>
  <w:num w:numId="14" w16cid:durableId="667949203">
    <w:abstractNumId w:val="14"/>
  </w:num>
  <w:num w:numId="15" w16cid:durableId="294986275">
    <w:abstractNumId w:val="13"/>
  </w:num>
  <w:num w:numId="16" w16cid:durableId="1433666955">
    <w:abstractNumId w:val="9"/>
  </w:num>
  <w:num w:numId="17" w16cid:durableId="15893075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C4E"/>
    <w:rsid w:val="00002CCC"/>
    <w:rsid w:val="00005809"/>
    <w:rsid w:val="0001024C"/>
    <w:rsid w:val="000217CC"/>
    <w:rsid w:val="00030968"/>
    <w:rsid w:val="00034056"/>
    <w:rsid w:val="000410B9"/>
    <w:rsid w:val="00042ED8"/>
    <w:rsid w:val="000522FF"/>
    <w:rsid w:val="00072CD6"/>
    <w:rsid w:val="0008458F"/>
    <w:rsid w:val="00084D57"/>
    <w:rsid w:val="00091C6F"/>
    <w:rsid w:val="000A22AF"/>
    <w:rsid w:val="000A3E0B"/>
    <w:rsid w:val="000F0561"/>
    <w:rsid w:val="00116363"/>
    <w:rsid w:val="001344C4"/>
    <w:rsid w:val="001419AE"/>
    <w:rsid w:val="0014729E"/>
    <w:rsid w:val="00151A50"/>
    <w:rsid w:val="0015724E"/>
    <w:rsid w:val="001654AD"/>
    <w:rsid w:val="00181007"/>
    <w:rsid w:val="00193354"/>
    <w:rsid w:val="00194AA2"/>
    <w:rsid w:val="00195F26"/>
    <w:rsid w:val="001A3E96"/>
    <w:rsid w:val="001C0446"/>
    <w:rsid w:val="001C2531"/>
    <w:rsid w:val="001C5C84"/>
    <w:rsid w:val="001C7FB1"/>
    <w:rsid w:val="001D2C50"/>
    <w:rsid w:val="00200AA0"/>
    <w:rsid w:val="0020248B"/>
    <w:rsid w:val="002105B4"/>
    <w:rsid w:val="0022135B"/>
    <w:rsid w:val="00234901"/>
    <w:rsid w:val="00237516"/>
    <w:rsid w:val="00252ACB"/>
    <w:rsid w:val="0026043E"/>
    <w:rsid w:val="00261434"/>
    <w:rsid w:val="00283DEA"/>
    <w:rsid w:val="00293140"/>
    <w:rsid w:val="002A1761"/>
    <w:rsid w:val="002B0A15"/>
    <w:rsid w:val="002B276B"/>
    <w:rsid w:val="002B31BD"/>
    <w:rsid w:val="002E4F5B"/>
    <w:rsid w:val="002F6F04"/>
    <w:rsid w:val="003176B7"/>
    <w:rsid w:val="0034457C"/>
    <w:rsid w:val="00356AAB"/>
    <w:rsid w:val="003845FA"/>
    <w:rsid w:val="00385EE3"/>
    <w:rsid w:val="00391E11"/>
    <w:rsid w:val="003C451D"/>
    <w:rsid w:val="003D4D2A"/>
    <w:rsid w:val="003E15DE"/>
    <w:rsid w:val="003E22DF"/>
    <w:rsid w:val="00420233"/>
    <w:rsid w:val="00426FD1"/>
    <w:rsid w:val="00447BEE"/>
    <w:rsid w:val="004513CD"/>
    <w:rsid w:val="0045367E"/>
    <w:rsid w:val="004542AB"/>
    <w:rsid w:val="00481258"/>
    <w:rsid w:val="00482A92"/>
    <w:rsid w:val="00494463"/>
    <w:rsid w:val="004C4A06"/>
    <w:rsid w:val="004C7927"/>
    <w:rsid w:val="004E7B4D"/>
    <w:rsid w:val="004F6483"/>
    <w:rsid w:val="00503F97"/>
    <w:rsid w:val="00542F90"/>
    <w:rsid w:val="005660FA"/>
    <w:rsid w:val="005724ED"/>
    <w:rsid w:val="00576F07"/>
    <w:rsid w:val="005901F0"/>
    <w:rsid w:val="00592EDA"/>
    <w:rsid w:val="005974A5"/>
    <w:rsid w:val="005A0302"/>
    <w:rsid w:val="005A65F9"/>
    <w:rsid w:val="005B49FB"/>
    <w:rsid w:val="005C03E7"/>
    <w:rsid w:val="005C2F7F"/>
    <w:rsid w:val="005D0782"/>
    <w:rsid w:val="005D19EF"/>
    <w:rsid w:val="005D4D7B"/>
    <w:rsid w:val="005E43F7"/>
    <w:rsid w:val="005F14A7"/>
    <w:rsid w:val="00601D42"/>
    <w:rsid w:val="00604042"/>
    <w:rsid w:val="00606BDE"/>
    <w:rsid w:val="00613CD8"/>
    <w:rsid w:val="00617743"/>
    <w:rsid w:val="00640850"/>
    <w:rsid w:val="0064349C"/>
    <w:rsid w:val="00644D3E"/>
    <w:rsid w:val="00654ECB"/>
    <w:rsid w:val="00666D0C"/>
    <w:rsid w:val="00667357"/>
    <w:rsid w:val="0066753E"/>
    <w:rsid w:val="006A4945"/>
    <w:rsid w:val="006A7CD9"/>
    <w:rsid w:val="006E538A"/>
    <w:rsid w:val="006F61DE"/>
    <w:rsid w:val="006F7E4D"/>
    <w:rsid w:val="00726763"/>
    <w:rsid w:val="00727956"/>
    <w:rsid w:val="00730A74"/>
    <w:rsid w:val="007324BD"/>
    <w:rsid w:val="0074448E"/>
    <w:rsid w:val="00746F86"/>
    <w:rsid w:val="00780D0B"/>
    <w:rsid w:val="00783C13"/>
    <w:rsid w:val="007860B1"/>
    <w:rsid w:val="00792B0C"/>
    <w:rsid w:val="007F56C3"/>
    <w:rsid w:val="0080106C"/>
    <w:rsid w:val="00804F3E"/>
    <w:rsid w:val="00824D6C"/>
    <w:rsid w:val="00832D90"/>
    <w:rsid w:val="00833D89"/>
    <w:rsid w:val="008345DB"/>
    <w:rsid w:val="00843B9D"/>
    <w:rsid w:val="00861830"/>
    <w:rsid w:val="00864348"/>
    <w:rsid w:val="00874E3F"/>
    <w:rsid w:val="00895EC6"/>
    <w:rsid w:val="008B5060"/>
    <w:rsid w:val="008B7F7A"/>
    <w:rsid w:val="008C26DC"/>
    <w:rsid w:val="008D56E8"/>
    <w:rsid w:val="008F76B3"/>
    <w:rsid w:val="00905BC9"/>
    <w:rsid w:val="00910458"/>
    <w:rsid w:val="00910EBD"/>
    <w:rsid w:val="00913F54"/>
    <w:rsid w:val="00920BCE"/>
    <w:rsid w:val="00921C0E"/>
    <w:rsid w:val="00925664"/>
    <w:rsid w:val="0092590B"/>
    <w:rsid w:val="00932E55"/>
    <w:rsid w:val="00934E34"/>
    <w:rsid w:val="009371E9"/>
    <w:rsid w:val="0095242B"/>
    <w:rsid w:val="0096607A"/>
    <w:rsid w:val="00974139"/>
    <w:rsid w:val="00974611"/>
    <w:rsid w:val="00975847"/>
    <w:rsid w:val="00985686"/>
    <w:rsid w:val="0098626F"/>
    <w:rsid w:val="00986C3C"/>
    <w:rsid w:val="0099020A"/>
    <w:rsid w:val="009915B7"/>
    <w:rsid w:val="009A0AF4"/>
    <w:rsid w:val="009A2953"/>
    <w:rsid w:val="009B65C5"/>
    <w:rsid w:val="009C0B2B"/>
    <w:rsid w:val="009C49BB"/>
    <w:rsid w:val="009C68E3"/>
    <w:rsid w:val="009D0353"/>
    <w:rsid w:val="009D33C8"/>
    <w:rsid w:val="009E298B"/>
    <w:rsid w:val="009F7B96"/>
    <w:rsid w:val="00A106B6"/>
    <w:rsid w:val="00A157EC"/>
    <w:rsid w:val="00A37207"/>
    <w:rsid w:val="00A44517"/>
    <w:rsid w:val="00A71E79"/>
    <w:rsid w:val="00A827F4"/>
    <w:rsid w:val="00A8355B"/>
    <w:rsid w:val="00A87EB4"/>
    <w:rsid w:val="00A92763"/>
    <w:rsid w:val="00AA4A6F"/>
    <w:rsid w:val="00AB29A5"/>
    <w:rsid w:val="00AB35D7"/>
    <w:rsid w:val="00AC3967"/>
    <w:rsid w:val="00AD626A"/>
    <w:rsid w:val="00AE6FC0"/>
    <w:rsid w:val="00AE78D0"/>
    <w:rsid w:val="00AF1B60"/>
    <w:rsid w:val="00AF4FA0"/>
    <w:rsid w:val="00B444BD"/>
    <w:rsid w:val="00B73613"/>
    <w:rsid w:val="00B73CC5"/>
    <w:rsid w:val="00B93B3C"/>
    <w:rsid w:val="00BA036A"/>
    <w:rsid w:val="00BA6A0B"/>
    <w:rsid w:val="00BB79A9"/>
    <w:rsid w:val="00BE0CC0"/>
    <w:rsid w:val="00BE6516"/>
    <w:rsid w:val="00BF0BE0"/>
    <w:rsid w:val="00C01060"/>
    <w:rsid w:val="00C04FFF"/>
    <w:rsid w:val="00C13929"/>
    <w:rsid w:val="00C247D8"/>
    <w:rsid w:val="00C261A5"/>
    <w:rsid w:val="00C30EB5"/>
    <w:rsid w:val="00C33DB8"/>
    <w:rsid w:val="00C3599D"/>
    <w:rsid w:val="00C366B3"/>
    <w:rsid w:val="00C41D8D"/>
    <w:rsid w:val="00C539D2"/>
    <w:rsid w:val="00C70824"/>
    <w:rsid w:val="00C731EE"/>
    <w:rsid w:val="00C76C10"/>
    <w:rsid w:val="00C829FC"/>
    <w:rsid w:val="00C9502C"/>
    <w:rsid w:val="00CA1C79"/>
    <w:rsid w:val="00CA3D35"/>
    <w:rsid w:val="00CC0AE2"/>
    <w:rsid w:val="00CC210D"/>
    <w:rsid w:val="00CE2C7D"/>
    <w:rsid w:val="00CE7BE8"/>
    <w:rsid w:val="00D00012"/>
    <w:rsid w:val="00D13F73"/>
    <w:rsid w:val="00D15024"/>
    <w:rsid w:val="00D16AB6"/>
    <w:rsid w:val="00D31557"/>
    <w:rsid w:val="00D33752"/>
    <w:rsid w:val="00D33CAF"/>
    <w:rsid w:val="00D45F67"/>
    <w:rsid w:val="00D61427"/>
    <w:rsid w:val="00D62542"/>
    <w:rsid w:val="00D62F95"/>
    <w:rsid w:val="00D63318"/>
    <w:rsid w:val="00D861BE"/>
    <w:rsid w:val="00D86885"/>
    <w:rsid w:val="00D927E0"/>
    <w:rsid w:val="00DC73C0"/>
    <w:rsid w:val="00DD102A"/>
    <w:rsid w:val="00DD5151"/>
    <w:rsid w:val="00DE235C"/>
    <w:rsid w:val="00E01806"/>
    <w:rsid w:val="00E10883"/>
    <w:rsid w:val="00E119C5"/>
    <w:rsid w:val="00E22AD3"/>
    <w:rsid w:val="00E23C1B"/>
    <w:rsid w:val="00E3170B"/>
    <w:rsid w:val="00E40DC9"/>
    <w:rsid w:val="00E4763A"/>
    <w:rsid w:val="00E56A6E"/>
    <w:rsid w:val="00E6370C"/>
    <w:rsid w:val="00E77F4B"/>
    <w:rsid w:val="00EA1036"/>
    <w:rsid w:val="00EB3522"/>
    <w:rsid w:val="00ED479A"/>
    <w:rsid w:val="00EE03CC"/>
    <w:rsid w:val="00EE7F65"/>
    <w:rsid w:val="00F0071C"/>
    <w:rsid w:val="00F13A74"/>
    <w:rsid w:val="00F243D7"/>
    <w:rsid w:val="00F47183"/>
    <w:rsid w:val="00F61C36"/>
    <w:rsid w:val="00F637A2"/>
    <w:rsid w:val="00F6434B"/>
    <w:rsid w:val="00F72F69"/>
    <w:rsid w:val="00F842DB"/>
    <w:rsid w:val="00F854B0"/>
    <w:rsid w:val="00F90775"/>
    <w:rsid w:val="00F90C10"/>
    <w:rsid w:val="00F95D44"/>
    <w:rsid w:val="00F96D36"/>
    <w:rsid w:val="00F970FA"/>
    <w:rsid w:val="00FB0CAA"/>
    <w:rsid w:val="00FB10F8"/>
    <w:rsid w:val="00FD0C7A"/>
    <w:rsid w:val="00FE3A55"/>
    <w:rsid w:val="00FE4892"/>
    <w:rsid w:val="00FE619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451AB0F"/>
  <w15:chartTrackingRefBased/>
  <w15:docId w15:val="{FAC06889-E52F-4CBA-8962-DD92DB4F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qFormat="1"/>
    <w:lsdException w:name="List Bullet" w:uiPriority="12"/>
    <w:lsdException w:name="List Bullet 2" w:uiPriority="99"/>
    <w:lsdException w:name="Title" w:uiPriority="7" w:qFormat="1"/>
    <w:lsdException w:name="Subtitle" w:uiPriority="8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qFormat/>
    <w:rsid w:val="005C2F7F"/>
    <w:pPr>
      <w:spacing w:before="120" w:after="120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C2F7F"/>
    <w:pPr>
      <w:keepNext/>
      <w:keepLines/>
      <w:numPr>
        <w:ilvl w:val="1"/>
        <w:numId w:val="1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link w:val="Kop3Char"/>
    <w:uiPriority w:val="9"/>
    <w:qFormat/>
    <w:rsid w:val="005C2F7F"/>
    <w:pPr>
      <w:keepNext/>
      <w:keepLines/>
      <w:numPr>
        <w:ilvl w:val="2"/>
        <w:numId w:val="1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link w:val="Kop4Char"/>
    <w:qFormat/>
    <w:rsid w:val="005C2F7F"/>
    <w:pPr>
      <w:keepNext/>
      <w:keepLines/>
      <w:numPr>
        <w:ilvl w:val="3"/>
        <w:numId w:val="1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link w:val="Kop5Char"/>
    <w:uiPriority w:val="9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uiPriority w:val="9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link w:val="Kop7Char"/>
    <w:uiPriority w:val="9"/>
    <w:qFormat/>
    <w:rsid w:val="001C2531"/>
    <w:pPr>
      <w:numPr>
        <w:ilvl w:val="6"/>
        <w:numId w:val="1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qFormat/>
    <w:rsid w:val="001C2531"/>
    <w:pPr>
      <w:numPr>
        <w:ilvl w:val="7"/>
        <w:numId w:val="1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qFormat/>
    <w:rsid w:val="001C2531"/>
    <w:pPr>
      <w:numPr>
        <w:ilvl w:val="8"/>
        <w:numId w:val="1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2CCC"/>
    <w:rPr>
      <w:rFonts w:ascii="Arial" w:hAnsi="Arial"/>
      <w:b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02CCC"/>
    <w:rPr>
      <w:rFonts w:ascii="Arial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pPr>
      <w:ind w:left="1134"/>
    </w:pPr>
  </w:style>
  <w:style w:type="character" w:customStyle="1" w:styleId="Kop3Char">
    <w:name w:val="Kop 3 Char"/>
    <w:basedOn w:val="Standaardalinea-lettertype"/>
    <w:link w:val="Kop3"/>
    <w:uiPriority w:val="9"/>
    <w:rsid w:val="00002CCC"/>
    <w:rPr>
      <w:rFonts w:ascii="Arial" w:hAnsi="Arial"/>
      <w:b/>
      <w:lang w:val="nl-NL"/>
    </w:rPr>
  </w:style>
  <w:style w:type="character" w:customStyle="1" w:styleId="Kop4Char">
    <w:name w:val="Kop 4 Char"/>
    <w:basedOn w:val="Standaardalinea-lettertype"/>
    <w:link w:val="Kop4"/>
    <w:rsid w:val="00002CCC"/>
    <w:rPr>
      <w:rFonts w:ascii="Arial" w:hAnsi="Arial"/>
      <w:b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0002CCC"/>
    <w:rPr>
      <w:rFonts w:ascii="Arial" w:hAnsi="Arial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002CCC"/>
    <w:rPr>
      <w:rFonts w:ascii="Arial" w:hAnsi="Arial" w:cs="Arial"/>
      <w:b/>
      <w:bCs/>
      <w:sz w:val="16"/>
      <w:szCs w:val="1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002CCC"/>
    <w:rPr>
      <w:rFonts w:ascii="Arial" w:hAnsi="Arial" w:cs="Arial"/>
      <w:b/>
      <w:iCs/>
      <w:sz w:val="16"/>
      <w:szCs w:val="16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rsid w:val="00D62542"/>
    <w:pPr>
      <w:tabs>
        <w:tab w:val="center" w:pos="4536"/>
        <w:tab w:val="right" w:pos="9072"/>
      </w:tabs>
    </w:pPr>
    <w:rPr>
      <w:sz w:val="28"/>
    </w:rPr>
  </w:style>
  <w:style w:type="character" w:customStyle="1" w:styleId="KoptekstChar">
    <w:name w:val="Koptekst Char"/>
    <w:link w:val="Koptekst"/>
    <w:uiPriority w:val="99"/>
    <w:rsid w:val="001654AD"/>
    <w:rPr>
      <w:rFonts w:ascii="Arial" w:hAnsi="Arial"/>
      <w:sz w:val="28"/>
      <w:lang w:val="nl-NL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654AD"/>
    <w:rPr>
      <w:rFonts w:ascii="Arial" w:hAnsi="Arial"/>
      <w:lang w:val="nl-NL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2">
    <w:name w:val="Body Text 2"/>
    <w:basedOn w:val="Standaard"/>
    <w:rsid w:val="006177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center"/>
    </w:pPr>
    <w:rPr>
      <w:rFonts w:ascii="Times New Roman" w:hAnsi="Times New Roman"/>
      <w:b/>
      <w:bCs/>
      <w:sz w:val="22"/>
      <w:szCs w:val="24"/>
      <w:lang w:eastAsia="nl-NL"/>
    </w:rPr>
  </w:style>
  <w:style w:type="paragraph" w:styleId="Plattetekst3">
    <w:name w:val="Body Text 3"/>
    <w:basedOn w:val="Standaard"/>
    <w:rsid w:val="00617743"/>
    <w:pPr>
      <w:spacing w:before="0" w:after="0"/>
    </w:pPr>
    <w:rPr>
      <w:rFonts w:ascii="Times New Roman" w:hAnsi="Times New Roman"/>
      <w:b/>
      <w:bCs/>
      <w:sz w:val="28"/>
      <w:szCs w:val="24"/>
      <w:lang w:eastAsia="nl-NL"/>
    </w:rPr>
  </w:style>
  <w:style w:type="paragraph" w:styleId="Bijschrift">
    <w:name w:val="caption"/>
    <w:basedOn w:val="Standaard"/>
    <w:next w:val="Standaard"/>
    <w:qFormat/>
    <w:rsid w:val="00C3599D"/>
    <w:pPr>
      <w:spacing w:before="0" w:after="0"/>
      <w:jc w:val="right"/>
    </w:pPr>
    <w:rPr>
      <w:rFonts w:ascii="Times New Roman" w:hAnsi="Times New Roman"/>
      <w:b/>
      <w:bCs/>
      <w:szCs w:val="24"/>
      <w:lang w:eastAsia="nl-NL"/>
    </w:rPr>
  </w:style>
  <w:style w:type="paragraph" w:styleId="Plattetekst">
    <w:name w:val="Body Text"/>
    <w:basedOn w:val="Standaard"/>
    <w:rsid w:val="00833D89"/>
    <w:pPr>
      <w:spacing w:after="120"/>
    </w:pPr>
  </w:style>
  <w:style w:type="paragraph" w:styleId="Plattetekstinspringen">
    <w:name w:val="Body Text Indent"/>
    <w:basedOn w:val="Standaard"/>
    <w:rsid w:val="00833D89"/>
    <w:pPr>
      <w:spacing w:after="120"/>
      <w:ind w:left="283"/>
    </w:pPr>
  </w:style>
  <w:style w:type="paragraph" w:styleId="Lijstalinea">
    <w:name w:val="List Paragraph"/>
    <w:basedOn w:val="Standaard"/>
    <w:uiPriority w:val="34"/>
    <w:qFormat/>
    <w:rsid w:val="00193354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paragraph" w:customStyle="1" w:styleId="adres">
    <w:name w:val="adres"/>
    <w:basedOn w:val="Standaard"/>
    <w:qFormat/>
    <w:rsid w:val="00002CCC"/>
    <w:pPr>
      <w:spacing w:before="0" w:after="0" w:line="360" w:lineRule="exact"/>
      <w:ind w:left="3572"/>
    </w:pPr>
    <w:rPr>
      <w:rFonts w:asciiTheme="minorHAnsi" w:eastAsiaTheme="minorHAnsi" w:hAnsiTheme="minorHAnsi" w:cstheme="minorBidi"/>
      <w:color w:val="44546A" w:themeColor="text2"/>
      <w:sz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002CCC"/>
    <w:pPr>
      <w:numPr>
        <w:ilvl w:val="1"/>
      </w:numPr>
      <w:spacing w:before="0" w:after="160" w:line="240" w:lineRule="exact"/>
    </w:pPr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val="nl-BE" w:eastAsia="en-US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002CCC"/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002CCC"/>
    <w:rPr>
      <w:i/>
      <w:iCs/>
      <w:color w:val="5B9BD5" w:themeColor="accent1"/>
    </w:rPr>
  </w:style>
  <w:style w:type="character" w:styleId="Intensievebenadrukking">
    <w:name w:val="Intense Emphasis"/>
    <w:basedOn w:val="Standaardalinea-lettertype"/>
    <w:uiPriority w:val="21"/>
    <w:qFormat/>
    <w:rsid w:val="00002CCC"/>
    <w:rPr>
      <w:i/>
      <w:iCs/>
      <w:color w:val="5B9BD5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002CCC"/>
    <w:pPr>
      <w:spacing w:before="200" w:after="1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2C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002CCC"/>
    <w:rPr>
      <w:smallCaps/>
      <w:color w:val="5B9BD5" w:themeColor="accent1"/>
    </w:rPr>
  </w:style>
  <w:style w:type="paragraph" w:styleId="Lijstopsomteken">
    <w:name w:val="List Bullet"/>
    <w:basedOn w:val="Standaard"/>
    <w:uiPriority w:val="12"/>
    <w:rsid w:val="00002CCC"/>
    <w:pPr>
      <w:tabs>
        <w:tab w:val="num" w:pos="360"/>
      </w:tabs>
      <w:spacing w:before="0" w:after="240" w:line="240" w:lineRule="exact"/>
      <w:ind w:left="360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Lijstopsomteken2">
    <w:name w:val="List Bullet 2"/>
    <w:basedOn w:val="Standaard"/>
    <w:uiPriority w:val="99"/>
    <w:rsid w:val="00002CCC"/>
    <w:pPr>
      <w:tabs>
        <w:tab w:val="num" w:pos="643"/>
      </w:tabs>
      <w:spacing w:before="0" w:after="240" w:line="240" w:lineRule="exact"/>
      <w:ind w:left="643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Titel">
    <w:name w:val="Title"/>
    <w:basedOn w:val="Standaard"/>
    <w:next w:val="Standaard"/>
    <w:link w:val="TitelChar"/>
    <w:uiPriority w:val="7"/>
    <w:qFormat/>
    <w:rsid w:val="00002CCC"/>
    <w:pPr>
      <w:spacing w:before="0" w:after="260" w:line="216" w:lineRule="auto"/>
      <w:contextualSpacing/>
    </w:pPr>
    <w:rPr>
      <w:rFonts w:asciiTheme="minorHAnsi" w:eastAsiaTheme="majorEastAsia" w:hAnsiTheme="minorHAnsi" w:cstheme="majorBidi"/>
      <w:b/>
      <w:spacing w:val="-10"/>
      <w:kern w:val="28"/>
      <w:sz w:val="36"/>
      <w:szCs w:val="56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7"/>
    <w:rsid w:val="00002CCC"/>
    <w:rPr>
      <w:rFonts w:asciiTheme="minorHAnsi" w:eastAsiaTheme="majorEastAsia" w:hAnsiTheme="minorHAnsi" w:cstheme="majorBidi"/>
      <w:b/>
      <w:spacing w:val="-10"/>
      <w:kern w:val="28"/>
      <w:sz w:val="36"/>
      <w:szCs w:val="56"/>
      <w:lang w:eastAsia="en-US"/>
    </w:rPr>
  </w:style>
  <w:style w:type="paragraph" w:customStyle="1" w:styleId="Headerna10pt">
    <w:name w:val="Header na 10 pt"/>
    <w:qFormat/>
    <w:rsid w:val="00002CCC"/>
    <w:pPr>
      <w:spacing w:after="200" w:line="259" w:lineRule="auto"/>
    </w:pPr>
    <w:rPr>
      <w:rFonts w:asciiTheme="minorHAnsi" w:hAnsiTheme="minorHAnsi"/>
      <w:color w:val="44546A" w:themeColor="text2"/>
      <w:sz w:val="22"/>
      <w:lang w:eastAsia="en-US"/>
    </w:rPr>
  </w:style>
  <w:style w:type="paragraph" w:customStyle="1" w:styleId="Headerna6pt">
    <w:name w:val="Header na 6 pt"/>
    <w:qFormat/>
    <w:rsid w:val="00002CCC"/>
    <w:pPr>
      <w:tabs>
        <w:tab w:val="left" w:pos="3570"/>
      </w:tabs>
      <w:spacing w:after="120" w:line="259" w:lineRule="auto"/>
    </w:pPr>
    <w:rPr>
      <w:rFonts w:asciiTheme="minorHAnsi" w:eastAsiaTheme="minorHAnsi" w:hAnsiTheme="minorHAnsi" w:cstheme="minorBidi"/>
      <w:color w:val="44546A" w:themeColor="text2"/>
      <w:sz w:val="22"/>
      <w:szCs w:val="18"/>
      <w:lang w:eastAsia="en-US"/>
    </w:rPr>
  </w:style>
  <w:style w:type="paragraph" w:customStyle="1" w:styleId="header0pt">
    <w:name w:val="header 0 pt"/>
    <w:basedOn w:val="Headerna10pt"/>
    <w:qFormat/>
    <w:rsid w:val="00002CCC"/>
    <w:pPr>
      <w:spacing w:after="0" w:line="240" w:lineRule="auto"/>
    </w:pPr>
  </w:style>
  <w:style w:type="numbering" w:customStyle="1" w:styleId="Geenlijst1">
    <w:name w:val="Geen lijst1"/>
    <w:next w:val="Geenlijst"/>
    <w:uiPriority w:val="99"/>
    <w:semiHidden/>
    <w:unhideWhenUsed/>
    <w:rsid w:val="00194AA2"/>
  </w:style>
  <w:style w:type="character" w:styleId="Tekstvantijdelijkeaanduiding">
    <w:name w:val="Placeholder Text"/>
    <w:basedOn w:val="Standaardalinea-lettertype"/>
    <w:uiPriority w:val="99"/>
    <w:semiHidden/>
    <w:rsid w:val="00194AA2"/>
    <w:rPr>
      <w:color w:val="808080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94AA2"/>
    <w:rPr>
      <w:color w:val="E73F16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194A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semiHidden/>
    <w:unhideWhenUsed/>
    <w:rsid w:val="00C829F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829F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AF1B6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F1B60"/>
  </w:style>
  <w:style w:type="character" w:customStyle="1" w:styleId="TekstopmerkingChar">
    <w:name w:val="Tekst opmerking Char"/>
    <w:basedOn w:val="Standaardalinea-lettertype"/>
    <w:link w:val="Tekstopmerking"/>
    <w:rsid w:val="00AF1B60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F1B6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F1B60"/>
    <w:rPr>
      <w:rFonts w:ascii="Arial" w:hAnsi="Arial"/>
      <w:b/>
      <w:bCs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3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1976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12822</CharactersWithSpaces>
  <SharedDoc>false</SharedDoc>
  <HLinks>
    <vt:vector size="36" baseType="variant">
      <vt:variant>
        <vt:i4>4587563</vt:i4>
      </vt:variant>
      <vt:variant>
        <vt:i4>12</vt:i4>
      </vt:variant>
      <vt:variant>
        <vt:i4>0</vt:i4>
      </vt:variant>
      <vt:variant>
        <vt:i4>5</vt:i4>
      </vt:variant>
      <vt:variant>
        <vt:lpwstr>mailto:gerda.vermassen@odisee.be</vt:lpwstr>
      </vt:variant>
      <vt:variant>
        <vt:lpwstr/>
      </vt:variant>
      <vt:variant>
        <vt:i4>3539027</vt:i4>
      </vt:variant>
      <vt:variant>
        <vt:i4>9</vt:i4>
      </vt:variant>
      <vt:variant>
        <vt:i4>0</vt:i4>
      </vt:variant>
      <vt:variant>
        <vt:i4>5</vt:i4>
      </vt:variant>
      <vt:variant>
        <vt:lpwstr>mailto:katrien.vangerwen@odisee.be</vt:lpwstr>
      </vt:variant>
      <vt:variant>
        <vt:lpwstr/>
      </vt:variant>
      <vt:variant>
        <vt:i4>4980778</vt:i4>
      </vt:variant>
      <vt:variant>
        <vt:i4>6</vt:i4>
      </vt:variant>
      <vt:variant>
        <vt:i4>0</vt:i4>
      </vt:variant>
      <vt:variant>
        <vt:i4>5</vt:i4>
      </vt:variant>
      <vt:variant>
        <vt:lpwstr>mailto:antoine.lievens@odisee.be</vt:lpwstr>
      </vt:variant>
      <vt:variant>
        <vt:lpwstr/>
      </vt:variant>
      <vt:variant>
        <vt:i4>5439551</vt:i4>
      </vt:variant>
      <vt:variant>
        <vt:i4>3</vt:i4>
      </vt:variant>
      <vt:variant>
        <vt:i4>0</vt:i4>
      </vt:variant>
      <vt:variant>
        <vt:i4>5</vt:i4>
      </vt:variant>
      <vt:variant>
        <vt:lpwstr>mailto:greet.depeusseleir@odisee.be</vt:lpwstr>
      </vt:variant>
      <vt:variant>
        <vt:lpwstr/>
      </vt:variant>
      <vt:variant>
        <vt:i4>5701683</vt:i4>
      </vt:variant>
      <vt:variant>
        <vt:i4>0</vt:i4>
      </vt:variant>
      <vt:variant>
        <vt:i4>0</vt:i4>
      </vt:variant>
      <vt:variant>
        <vt:i4>5</vt:i4>
      </vt:variant>
      <vt:variant>
        <vt:lpwstr>mailto:katrien.coppens@odisee.be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Els Jansegers</cp:lastModifiedBy>
  <cp:revision>2</cp:revision>
  <cp:lastPrinted>2011-09-12T06:17:00Z</cp:lastPrinted>
  <dcterms:created xsi:type="dcterms:W3CDTF">2024-09-12T18:48:00Z</dcterms:created>
  <dcterms:modified xsi:type="dcterms:W3CDTF">2024-09-12T18:48:00Z</dcterms:modified>
</cp:coreProperties>
</file>