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09DCB" w14:textId="12C3589A" w:rsidR="00D37EC5" w:rsidRDefault="00D37EC5" w:rsidP="00D37EC5">
      <w:pPr>
        <w:pStyle w:val="Kop1"/>
        <w:pBdr>
          <w:bottom w:val="single" w:sz="4" w:space="1" w:color="auto"/>
        </w:pBdr>
        <w:jc w:val="right"/>
      </w:pPr>
      <w:bookmarkStart w:id="0" w:name="_GoBack"/>
      <w:bookmarkEnd w:id="0"/>
      <w:r>
        <w:t xml:space="preserve">Tekst </w:t>
      </w:r>
      <w:r w:rsidR="00135582">
        <w:t xml:space="preserve">(t.a.v. studenten) </w:t>
      </w:r>
      <w:r>
        <w:t>vademecum grensoverschrijdend gedrag</w:t>
      </w:r>
    </w:p>
    <w:p w14:paraId="7E791117" w14:textId="77777777" w:rsidR="00D37EC5" w:rsidRDefault="00D37EC5" w:rsidP="00D37EC5">
      <w:pPr>
        <w:rPr>
          <w:b/>
          <w:bCs/>
        </w:rPr>
      </w:pPr>
    </w:p>
    <w:p w14:paraId="7E189DC4" w14:textId="77777777" w:rsidR="00D37EC5" w:rsidRDefault="00D37EC5" w:rsidP="00D37EC5">
      <w:pPr>
        <w:rPr>
          <w:b/>
          <w:bCs/>
        </w:rPr>
      </w:pPr>
    </w:p>
    <w:p w14:paraId="16217D78" w14:textId="58CE517A" w:rsidR="00D37EC5" w:rsidRDefault="00D37EC5" w:rsidP="00D37EC5">
      <w:pPr>
        <w:rPr>
          <w:b/>
          <w:bCs/>
        </w:rPr>
      </w:pPr>
      <w:r>
        <w:rPr>
          <w:b/>
          <w:bCs/>
        </w:rPr>
        <w:t>Grensoverschrijdend gedrag</w:t>
      </w:r>
    </w:p>
    <w:p w14:paraId="1DD732F9" w14:textId="77777777" w:rsidR="00D37EC5" w:rsidRDefault="00D37EC5" w:rsidP="00D37EC5">
      <w:pPr>
        <w:spacing w:after="160" w:line="252" w:lineRule="auto"/>
      </w:pPr>
    </w:p>
    <w:p w14:paraId="63CB2DC8" w14:textId="77777777" w:rsidR="00D37EC5" w:rsidRDefault="00D37EC5" w:rsidP="00D37EC5">
      <w:pPr>
        <w:spacing w:after="160" w:line="252" w:lineRule="auto"/>
      </w:pPr>
      <w:r>
        <w:t xml:space="preserve">We willen als hogeschool inzetten op een omgeving waar geen ruimte is voor grensoverschrijdend gedrag en waar dit – mocht het zich toch voordoen – ernstig genomen en aangepakt wordt. </w:t>
      </w:r>
    </w:p>
    <w:p w14:paraId="04A83BC2" w14:textId="768FEFEA" w:rsidR="00D37EC5" w:rsidRDefault="00D37EC5" w:rsidP="00D37EC5">
      <w:pPr>
        <w:spacing w:after="160" w:line="252" w:lineRule="auto"/>
        <w:rPr>
          <w:i/>
          <w:iCs/>
          <w:color w:val="0070C0"/>
        </w:rPr>
      </w:pPr>
      <w:r>
        <w:rPr>
          <w:i/>
          <w:iCs/>
        </w:rPr>
        <w:t xml:space="preserve">Aangezien grensoverschrijdend gedrag in elke situatie mogelijk is, is het nooit uitgesloten dat dit zich ook op je stageplaats/werkplek voordoet. </w:t>
      </w:r>
    </w:p>
    <w:p w14:paraId="45093CBF" w14:textId="0AF3E916" w:rsidR="00D37EC5" w:rsidRDefault="00D37EC5" w:rsidP="00D37EC5">
      <w:pPr>
        <w:spacing w:after="160" w:line="252" w:lineRule="auto"/>
      </w:pPr>
      <w:r>
        <w:t>Als iemand anders jouw persoonlijke grens overschrijdt is dit gedrag ongewenst. Het is dan belangrijk dit onmiddellijk en duidelijk in je communicatie aan te geven. Als de ander daar vervolgens geen rekening mee houdt spreken we van grensoverschrijdend gedrag. Dit is eveneens het geval als het gedrag vanuit de specifieke context of vanuit algemeen fatsoen ongepast is (pesten en cyberpesten, geweld, ongepaste aanrakingen, discriminatie…).</w:t>
      </w:r>
    </w:p>
    <w:p w14:paraId="0E6C38DE" w14:textId="30ACB3E2" w:rsidR="00D37EC5" w:rsidRDefault="00D37EC5" w:rsidP="00D37EC5">
      <w:pPr>
        <w:spacing w:after="160" w:line="252" w:lineRule="auto"/>
      </w:pPr>
      <w:r>
        <w:t xml:space="preserve">We adviseren je om elke situatie van grensoverschrijdend gedrag zo snel mogelijk te melden aan één van de vertrouwenspersonen van je campus en/of aan je stagebegeleider/werkplekbegeleider van de Hogeschool. Zij kunnen je informatie en advies geven van hoe je met de situatie kan omgaan en hoe je grenzen kan stellen. Zij kunnen ook maatregelen nemen om te zorgen dat het grensoverschrijdend gedrag stopt. Zij zullen nooit stappen ondernemen zonder overleg met jou en zonder jouw expliciete toestemming. </w:t>
      </w:r>
    </w:p>
    <w:p w14:paraId="68CE4914" w14:textId="77777777" w:rsidR="00D37EC5" w:rsidRDefault="00D37EC5" w:rsidP="00D37EC5">
      <w:pPr>
        <w:spacing w:after="160" w:line="252" w:lineRule="auto"/>
      </w:pPr>
      <w:r>
        <w:t xml:space="preserve">Voor meer informatie omtrent mogelijke signalen van grensoverschrijdend gedrag en wat te doen in geval je ermee geconfronteerd wordt, verwijzen we naar </w:t>
      </w:r>
    </w:p>
    <w:p w14:paraId="4CD67974" w14:textId="77777777" w:rsidR="00D37EC5" w:rsidRDefault="00AF79F1" w:rsidP="00D37EC5">
      <w:pPr>
        <w:spacing w:after="160" w:line="252" w:lineRule="auto"/>
        <w:rPr>
          <w:color w:val="1F497D"/>
        </w:rPr>
      </w:pPr>
      <w:hyperlink r:id="rId7" w:history="1">
        <w:r w:rsidR="00D37EC5">
          <w:rPr>
            <w:rStyle w:val="Hyperlink"/>
          </w:rPr>
          <w:t>https://www.odisee.be/grensoverschrijdend-gedrag</w:t>
        </w:r>
      </w:hyperlink>
    </w:p>
    <w:p w14:paraId="5AFE3446" w14:textId="77777777" w:rsidR="00D37EC5" w:rsidRDefault="00D37EC5" w:rsidP="00D37EC5">
      <w:pPr>
        <w:spacing w:after="160" w:line="252" w:lineRule="auto"/>
      </w:pPr>
      <w:r>
        <w:t>De studentenpsychologen van STUVO-PLUS fungeren allen ook als vertrouwenspersoon voor studenten.</w:t>
      </w:r>
    </w:p>
    <w:p w14:paraId="4DEC62AA" w14:textId="77777777" w:rsidR="007D0E5E" w:rsidRDefault="007D0E5E"/>
    <w:sectPr w:rsidR="007D0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C5"/>
    <w:rsid w:val="00135582"/>
    <w:rsid w:val="006E4064"/>
    <w:rsid w:val="007D0E5E"/>
    <w:rsid w:val="00AF79F1"/>
    <w:rsid w:val="00D37E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E8DC"/>
  <w15:chartTrackingRefBased/>
  <w15:docId w15:val="{D8C65DA9-B18F-475D-B02A-D829F004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37EC5"/>
    <w:pPr>
      <w:spacing w:after="0" w:line="240" w:lineRule="auto"/>
    </w:pPr>
    <w:rPr>
      <w:rFonts w:ascii="Calibri" w:hAnsi="Calibri" w:cs="Calibri"/>
    </w:rPr>
  </w:style>
  <w:style w:type="paragraph" w:styleId="Kop1">
    <w:name w:val="heading 1"/>
    <w:basedOn w:val="Standaard"/>
    <w:next w:val="Standaard"/>
    <w:link w:val="Kop1Char"/>
    <w:uiPriority w:val="9"/>
    <w:qFormat/>
    <w:rsid w:val="00D37EC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D37EC5"/>
    <w:rPr>
      <w:color w:val="0563C1"/>
      <w:u w:val="single"/>
    </w:rPr>
  </w:style>
  <w:style w:type="character" w:customStyle="1" w:styleId="Kop1Char">
    <w:name w:val="Kop 1 Char"/>
    <w:basedOn w:val="Standaardalinea-lettertype"/>
    <w:link w:val="Kop1"/>
    <w:uiPriority w:val="9"/>
    <w:rsid w:val="00D37EC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64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ur02.safelinks.protection.outlook.com/?url=https%3A%2F%2Fwww.odisee.be%2Fgrensoverschrijdend-gedrag&amp;data=04%7C01%7Cannelies.ghyselinck%40odisee.be%7C7056036011954d41da9608d96c5701a4%7C5e74901d334f46e396d147d842585abd%7C0%7C0%7C637659943204939854%7CUnknown%7CTWFpbGZsb3d8eyJWIjoiMC4wLjAwMDAiLCJQIjoiV2luMzIiLCJBTiI6Ik1haWwiLCJXVCI6Mn0%3D%7C1000&amp;sdata=%2FnZ4rgEBcGwALXQsopxT8WqJsq1VMNVUAXUn8WX6KZo%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8049F6D630AF47BB18DF5F87B80949" ma:contentTypeVersion="11" ma:contentTypeDescription="Een nieuw document maken." ma:contentTypeScope="" ma:versionID="6ab5b0069829a3b96a5027e492c02b94">
  <xsd:schema xmlns:xsd="http://www.w3.org/2001/XMLSchema" xmlns:xs="http://www.w3.org/2001/XMLSchema" xmlns:p="http://schemas.microsoft.com/office/2006/metadata/properties" xmlns:ns2="2e590e29-c89d-4e1a-bf06-0c489d371682" xmlns:ns3="5870f8f2-d835-4d1e-84f7-7c5a365f9c0a" targetNamespace="http://schemas.microsoft.com/office/2006/metadata/properties" ma:root="true" ma:fieldsID="d523f1662ec493954d915f418fbb880c" ns2:_="" ns3:_="">
    <xsd:import namespace="2e590e29-c89d-4e1a-bf06-0c489d371682"/>
    <xsd:import namespace="5870f8f2-d835-4d1e-84f7-7c5a365f9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90e29-c89d-4e1a-bf06-0c489d371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0f8f2-d835-4d1e-84f7-7c5a365f9c0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8E4676-42D4-4511-82D9-E55982DE3A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39CE91-E073-4C40-A4AE-D08D36F617EC}">
  <ds:schemaRefs>
    <ds:schemaRef ds:uri="http://schemas.microsoft.com/sharepoint/v3/contenttype/forms"/>
  </ds:schemaRefs>
</ds:datastoreItem>
</file>

<file path=customXml/itemProps3.xml><?xml version="1.0" encoding="utf-8"?>
<ds:datastoreItem xmlns:ds="http://schemas.openxmlformats.org/officeDocument/2006/customXml" ds:itemID="{727A5245-2883-4A68-9AEC-06D3B4006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90e29-c89d-4e1a-bf06-0c489d371682"/>
    <ds:schemaRef ds:uri="5870f8f2-d835-4d1e-84f7-7c5a365f9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1781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 Ghyselinck</dc:creator>
  <cp:keywords/>
  <dc:description/>
  <cp:lastModifiedBy>Gerda Vermassen</cp:lastModifiedBy>
  <cp:revision>2</cp:revision>
  <dcterms:created xsi:type="dcterms:W3CDTF">2021-09-07T13:25:00Z</dcterms:created>
  <dcterms:modified xsi:type="dcterms:W3CDTF">2021-09-07T13:25:00Z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0x010100958049F6D630AF47BB18DF5F87B80949</vt:lpwstr>
  </property>
</Properties>
</file>