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A7F2" w14:textId="77777777" w:rsidR="002626AF" w:rsidRPr="00662D68" w:rsidRDefault="002626AF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862E1C8" w14:textId="77777777" w:rsidR="002626AF" w:rsidRPr="00662D68" w:rsidRDefault="00461A82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62D68">
        <w:rPr>
          <w:rFonts w:asciiTheme="majorHAnsi" w:hAnsiTheme="majorHAnsi" w:cstheme="majorHAnsi"/>
          <w:b/>
          <w:bCs/>
          <w:sz w:val="22"/>
          <w:szCs w:val="22"/>
        </w:rPr>
        <w:t xml:space="preserve">STAGE 1 – </w:t>
      </w:r>
      <w:r w:rsidR="001B42DD" w:rsidRPr="00662D68">
        <w:rPr>
          <w:rFonts w:asciiTheme="majorHAnsi" w:hAnsiTheme="majorHAnsi" w:cstheme="majorHAnsi"/>
          <w:b/>
          <w:bCs/>
          <w:sz w:val="22"/>
          <w:szCs w:val="22"/>
        </w:rPr>
        <w:t>OPDRACHT</w:t>
      </w:r>
      <w:r w:rsidRPr="00662D6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B42DD" w:rsidRPr="00662D68">
        <w:rPr>
          <w:rFonts w:asciiTheme="majorHAnsi" w:hAnsiTheme="majorHAnsi" w:cstheme="majorHAnsi"/>
          <w:b/>
          <w:bCs/>
          <w:sz w:val="22"/>
          <w:szCs w:val="22"/>
        </w:rPr>
        <w:t>IN DE PRAKTIJKSCHOOL</w:t>
      </w:r>
    </w:p>
    <w:p w14:paraId="247C7AAB" w14:textId="4695BBB5" w:rsidR="001B42DD" w:rsidRPr="00662D68" w:rsidRDefault="00662D68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Cs/>
          <w:smallCaps/>
          <w:sz w:val="22"/>
          <w:szCs w:val="22"/>
        </w:rPr>
      </w:pPr>
      <w:r>
        <w:rPr>
          <w:rFonts w:asciiTheme="majorHAnsi" w:hAnsiTheme="majorHAnsi" w:cstheme="majorHAnsi"/>
          <w:bCs/>
          <w:smallCaps/>
          <w:sz w:val="22"/>
          <w:szCs w:val="22"/>
        </w:rPr>
        <w:t>13 oktober 2020</w:t>
      </w:r>
      <w:r w:rsidR="00AB76E8" w:rsidRPr="00662D68">
        <w:rPr>
          <w:rFonts w:asciiTheme="majorHAnsi" w:hAnsiTheme="majorHAnsi" w:cstheme="majorHAnsi"/>
          <w:bCs/>
          <w:smallCaps/>
          <w:sz w:val="22"/>
          <w:szCs w:val="22"/>
        </w:rPr>
        <w:t xml:space="preserve"> (voormiddag)</w:t>
      </w:r>
    </w:p>
    <w:p w14:paraId="567AB0C3" w14:textId="77777777" w:rsidR="00B35CC3" w:rsidRPr="00662D68" w:rsidRDefault="00B35CC3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62D68">
        <w:rPr>
          <w:rFonts w:asciiTheme="majorHAnsi" w:hAnsiTheme="majorHAnsi" w:cstheme="majorHAnsi"/>
          <w:bCs/>
          <w:sz w:val="22"/>
          <w:szCs w:val="22"/>
        </w:rPr>
        <w:t xml:space="preserve">Naam student: </w:t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</w:r>
      <w:r w:rsidRPr="00662D68">
        <w:rPr>
          <w:rFonts w:asciiTheme="majorHAnsi" w:hAnsiTheme="majorHAnsi" w:cstheme="majorHAnsi"/>
          <w:bCs/>
          <w:sz w:val="22"/>
          <w:szCs w:val="22"/>
        </w:rPr>
        <w:tab/>
        <w:t>Praktijkgroep:</w:t>
      </w:r>
    </w:p>
    <w:p w14:paraId="3BDBFCFC" w14:textId="77777777" w:rsidR="007C3D90" w:rsidRPr="00662D68" w:rsidRDefault="007C3D90" w:rsidP="00461A82">
      <w:pPr>
        <w:pStyle w:val="Tekstzonderopmaak"/>
        <w:spacing w:before="0" w:line="276" w:lineRule="auto"/>
        <w:ind w:left="36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18528B7" w14:textId="157A8CC9" w:rsidR="001B42DD" w:rsidRPr="00662D68" w:rsidRDefault="00461A82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1. </w:t>
      </w:r>
      <w:r w:rsidR="00E46BEC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Observatieopdracht 2: </w:t>
      </w:r>
      <w:r w:rsidR="00980DB5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="00E46BEC" w:rsidRPr="00662D68">
        <w:rPr>
          <w:rFonts w:asciiTheme="majorHAnsi" w:hAnsiTheme="majorHAnsi" w:cstheme="majorHAnsi"/>
          <w:b/>
          <w:smallCaps/>
          <w:sz w:val="22"/>
          <w:szCs w:val="22"/>
        </w:rPr>
        <w:t>kennismaking met de leerlingen en leerkracht</w:t>
      </w:r>
      <w:r w:rsidR="00492804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</w:p>
    <w:p w14:paraId="6C77ADCC" w14:textId="77777777" w:rsidR="00D1566F" w:rsidRPr="00662D68" w:rsidRDefault="00461A82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 xml:space="preserve">1.1. </w:t>
      </w:r>
      <w:r w:rsidR="00D1566F" w:rsidRPr="00662D68">
        <w:rPr>
          <w:rFonts w:asciiTheme="majorHAnsi" w:hAnsiTheme="majorHAnsi" w:cstheme="majorHAnsi"/>
          <w:b/>
          <w:sz w:val="22"/>
          <w:szCs w:val="22"/>
        </w:rPr>
        <w:t>Doelstellingen van de opdracht</w:t>
      </w:r>
    </w:p>
    <w:p w14:paraId="6B9615B3" w14:textId="6F0EBFB9" w:rsidR="008F33D0" w:rsidRPr="00662D68" w:rsidRDefault="00211A43" w:rsidP="008F33D0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De verantwoordelijkheid over de klasgroep dragen tijdens het kennismakingsspel en het verplaatsen van en naar de klas.</w:t>
      </w:r>
    </w:p>
    <w:p w14:paraId="0B6E726C" w14:textId="77777777" w:rsidR="008F33D0" w:rsidRPr="00662D68" w:rsidRDefault="00211A43" w:rsidP="008F33D0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De leerlingen beter leren kennen.</w:t>
      </w:r>
    </w:p>
    <w:p w14:paraId="7A21DD76" w14:textId="14357D6F" w:rsidR="008F33D0" w:rsidRPr="00662D68" w:rsidRDefault="00211A43" w:rsidP="008F33D0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 xml:space="preserve">De lichaamstaal, het stemgebruik, </w:t>
      </w:r>
      <w:r w:rsidR="00B56225" w:rsidRPr="00662D68">
        <w:rPr>
          <w:rFonts w:asciiTheme="majorHAnsi" w:hAnsiTheme="majorHAnsi" w:cstheme="majorHAnsi"/>
          <w:sz w:val="22"/>
          <w:szCs w:val="22"/>
        </w:rPr>
        <w:t xml:space="preserve">de </w:t>
      </w:r>
      <w:r w:rsidRPr="00662D68">
        <w:rPr>
          <w:rFonts w:asciiTheme="majorHAnsi" w:hAnsiTheme="majorHAnsi" w:cstheme="majorHAnsi"/>
          <w:sz w:val="22"/>
          <w:szCs w:val="22"/>
        </w:rPr>
        <w:t>expressie… van de leerkracht gericht observeren</w:t>
      </w:r>
      <w:r w:rsidR="00F44BB3" w:rsidRPr="00662D68">
        <w:rPr>
          <w:rFonts w:asciiTheme="majorHAnsi" w:hAnsiTheme="majorHAnsi" w:cstheme="majorHAnsi"/>
          <w:sz w:val="22"/>
          <w:szCs w:val="22"/>
        </w:rPr>
        <w:t>.</w:t>
      </w:r>
    </w:p>
    <w:p w14:paraId="7B656969" w14:textId="5D95C91B" w:rsidR="00211A43" w:rsidRPr="00662D68" w:rsidRDefault="00211A43" w:rsidP="008F33D0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De basiscompetenties van de leraar</w:t>
      </w:r>
      <w:r w:rsidR="0097253D" w:rsidRPr="00662D68">
        <w:rPr>
          <w:rFonts w:asciiTheme="majorHAnsi" w:hAnsiTheme="majorHAnsi" w:cstheme="majorHAnsi"/>
          <w:sz w:val="22"/>
          <w:szCs w:val="22"/>
        </w:rPr>
        <w:t xml:space="preserve"> illustreren met voorbeelden. </w:t>
      </w:r>
      <w:r w:rsidRPr="00662D68">
        <w:rPr>
          <w:rFonts w:asciiTheme="majorHAnsi" w:hAnsiTheme="majorHAnsi" w:cstheme="majorHAnsi"/>
          <w:sz w:val="22"/>
          <w:szCs w:val="22"/>
        </w:rPr>
        <w:t xml:space="preserve"> </w:t>
      </w:r>
      <w:r w:rsidR="008F33D0" w:rsidRPr="00662D68">
        <w:rPr>
          <w:rFonts w:asciiTheme="majorHAnsi" w:hAnsiTheme="majorHAnsi" w:cstheme="majorHAnsi"/>
          <w:sz w:val="22"/>
          <w:szCs w:val="22"/>
        </w:rPr>
        <w:br/>
      </w:r>
    </w:p>
    <w:p w14:paraId="5DA50749" w14:textId="77777777" w:rsidR="00B35CC3" w:rsidRPr="00662D68" w:rsidRDefault="00461A82" w:rsidP="005D4AA2">
      <w:pPr>
        <w:pStyle w:val="Tekstzonderopmaak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>1.2.</w:t>
      </w:r>
      <w:r w:rsidR="00B35CC3" w:rsidRPr="00662D68">
        <w:rPr>
          <w:rFonts w:asciiTheme="majorHAnsi" w:hAnsiTheme="majorHAnsi" w:cstheme="majorHAnsi"/>
          <w:b/>
          <w:sz w:val="22"/>
          <w:szCs w:val="22"/>
        </w:rPr>
        <w:t xml:space="preserve"> Vooraf</w:t>
      </w:r>
    </w:p>
    <w:p w14:paraId="75AABC54" w14:textId="57AB2A01" w:rsidR="005D4AA2" w:rsidRPr="00662D68" w:rsidRDefault="005D4AA2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br/>
      </w:r>
      <w:r w:rsidR="00662D68">
        <w:rPr>
          <w:rFonts w:asciiTheme="majorHAnsi" w:hAnsiTheme="majorHAnsi" w:cstheme="majorHAnsi"/>
          <w:sz w:val="22"/>
          <w:szCs w:val="22"/>
        </w:rPr>
        <w:t>Je vroeg op 6</w:t>
      </w:r>
      <w:r w:rsidR="00163E6C" w:rsidRPr="00662D68">
        <w:rPr>
          <w:rFonts w:asciiTheme="majorHAnsi" w:hAnsiTheme="majorHAnsi" w:cstheme="majorHAnsi"/>
          <w:sz w:val="22"/>
          <w:szCs w:val="22"/>
        </w:rPr>
        <w:t xml:space="preserve"> oktober aan je mentor wanneer je het kennismakingsspel mag geven. Je bereidt het kennismakingsspel samen met je medestudent(en) uit dezelfde stageklas voor</w:t>
      </w:r>
      <w:r w:rsidR="00040586" w:rsidRPr="00662D68">
        <w:rPr>
          <w:rFonts w:asciiTheme="majorHAnsi" w:hAnsiTheme="majorHAnsi" w:cstheme="majorHAnsi"/>
          <w:sz w:val="22"/>
          <w:szCs w:val="22"/>
        </w:rPr>
        <w:t>, je noteert een korte beschrijving van het spel in maximum een halve bladzijde</w:t>
      </w:r>
      <w:r w:rsidR="00C34C9E" w:rsidRPr="00662D68">
        <w:rPr>
          <w:rFonts w:asciiTheme="majorHAnsi" w:hAnsiTheme="majorHAnsi" w:cstheme="majorHAnsi"/>
          <w:sz w:val="22"/>
          <w:szCs w:val="22"/>
        </w:rPr>
        <w:t xml:space="preserve"> en voegt deze voorbereiding toe als bijlage bij dit verslag</w:t>
      </w:r>
      <w:r w:rsidR="00163E6C" w:rsidRPr="00662D68">
        <w:rPr>
          <w:rFonts w:asciiTheme="majorHAnsi" w:hAnsiTheme="majorHAnsi" w:cstheme="majorHAnsi"/>
          <w:sz w:val="22"/>
          <w:szCs w:val="22"/>
        </w:rPr>
        <w:t>.</w:t>
      </w:r>
      <w:r w:rsidR="00C34C9E" w:rsidRPr="00662D68">
        <w:rPr>
          <w:rFonts w:asciiTheme="majorHAnsi" w:hAnsiTheme="majorHAnsi" w:cstheme="majorHAnsi"/>
          <w:sz w:val="22"/>
          <w:szCs w:val="22"/>
        </w:rPr>
        <w:t xml:space="preserve"> Plaats de voorbereiding van het spel ook in je stagemap</w:t>
      </w:r>
      <w:r w:rsidR="00EC3DB7" w:rsidRPr="00662D68">
        <w:rPr>
          <w:rFonts w:asciiTheme="majorHAnsi" w:hAnsiTheme="majorHAnsi" w:cstheme="majorHAnsi"/>
          <w:sz w:val="22"/>
          <w:szCs w:val="22"/>
        </w:rPr>
        <w:t>.</w:t>
      </w:r>
      <w:r w:rsidR="00163E6C" w:rsidRPr="00662D68">
        <w:rPr>
          <w:rFonts w:asciiTheme="majorHAnsi" w:hAnsiTheme="majorHAnsi" w:cstheme="majorHAnsi"/>
          <w:sz w:val="22"/>
          <w:szCs w:val="22"/>
        </w:rPr>
        <w:t xml:space="preserve"> Zorg ervoor dat je goed afspreekt wie wat doet </w:t>
      </w:r>
      <w:r w:rsidR="00C34C9E" w:rsidRPr="00662D68">
        <w:rPr>
          <w:rFonts w:asciiTheme="majorHAnsi" w:hAnsiTheme="majorHAnsi" w:cstheme="majorHAnsi"/>
          <w:sz w:val="22"/>
          <w:szCs w:val="22"/>
        </w:rPr>
        <w:t xml:space="preserve">en </w:t>
      </w:r>
      <w:r w:rsidR="00F11617" w:rsidRPr="00662D68">
        <w:rPr>
          <w:rFonts w:asciiTheme="majorHAnsi" w:hAnsiTheme="majorHAnsi" w:cstheme="majorHAnsi"/>
          <w:sz w:val="22"/>
          <w:szCs w:val="22"/>
        </w:rPr>
        <w:t xml:space="preserve">wie wat vertelt of uitlegt. Vergeet </w:t>
      </w:r>
      <w:r w:rsidR="00163E6C" w:rsidRPr="00662D68">
        <w:rPr>
          <w:rFonts w:asciiTheme="majorHAnsi" w:hAnsiTheme="majorHAnsi" w:cstheme="majorHAnsi"/>
          <w:sz w:val="22"/>
          <w:szCs w:val="22"/>
        </w:rPr>
        <w:t xml:space="preserve">het nodige materiaal </w:t>
      </w:r>
      <w:r w:rsidR="00F11617" w:rsidRPr="00662D68">
        <w:rPr>
          <w:rFonts w:asciiTheme="majorHAnsi" w:hAnsiTheme="majorHAnsi" w:cstheme="majorHAnsi"/>
          <w:sz w:val="22"/>
          <w:szCs w:val="22"/>
        </w:rPr>
        <w:t>niet</w:t>
      </w:r>
      <w:r w:rsidR="00163E6C" w:rsidRPr="00662D68">
        <w:rPr>
          <w:rFonts w:asciiTheme="majorHAnsi" w:hAnsiTheme="majorHAnsi" w:cstheme="majorHAnsi"/>
          <w:sz w:val="22"/>
          <w:szCs w:val="22"/>
        </w:rPr>
        <w:t xml:space="preserve">. Zet alles tijdig klaar. </w:t>
      </w:r>
      <w:r w:rsidR="00040586" w:rsidRPr="00662D68">
        <w:rPr>
          <w:rFonts w:asciiTheme="majorHAnsi" w:hAnsiTheme="majorHAnsi" w:cstheme="majorHAnsi"/>
          <w:sz w:val="22"/>
          <w:szCs w:val="22"/>
        </w:rPr>
        <w:t xml:space="preserve">Spreek met de mentor af waar je het spel kan spelen. </w:t>
      </w:r>
      <w:r w:rsidRPr="00662D68">
        <w:rPr>
          <w:rFonts w:asciiTheme="majorHAnsi" w:hAnsiTheme="majorHAnsi" w:cstheme="majorHAnsi"/>
          <w:sz w:val="22"/>
          <w:szCs w:val="22"/>
        </w:rPr>
        <w:br/>
      </w:r>
    </w:p>
    <w:p w14:paraId="101100C1" w14:textId="152F4379" w:rsidR="00D1566F" w:rsidRPr="00662D68" w:rsidRDefault="00B35CC3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 xml:space="preserve">1.3. </w:t>
      </w:r>
      <w:r w:rsidR="00ED280E" w:rsidRPr="00662D68">
        <w:rPr>
          <w:rFonts w:asciiTheme="majorHAnsi" w:hAnsiTheme="majorHAnsi" w:cstheme="majorHAnsi"/>
          <w:b/>
          <w:sz w:val="22"/>
          <w:szCs w:val="22"/>
        </w:rPr>
        <w:t xml:space="preserve">De leerkracht observeren </w:t>
      </w:r>
    </w:p>
    <w:p w14:paraId="7939F08B" w14:textId="0C84E70B" w:rsidR="00202DF0" w:rsidRPr="00662D68" w:rsidRDefault="00EE0041" w:rsidP="00202DF0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>Basiscompetenties van de leraar</w:t>
      </w:r>
      <w:r w:rsidR="00202DF0" w:rsidRPr="00662D68">
        <w:rPr>
          <w:rFonts w:asciiTheme="majorHAnsi" w:hAnsiTheme="majorHAnsi" w:cstheme="majorHAnsi"/>
          <w:sz w:val="22"/>
          <w:szCs w:val="22"/>
        </w:rPr>
        <w:t xml:space="preserve">: bespreek </w:t>
      </w:r>
      <w:r w:rsidR="00202DF0" w:rsidRPr="00662D68">
        <w:rPr>
          <w:rFonts w:asciiTheme="majorHAnsi" w:hAnsiTheme="majorHAnsi" w:cstheme="majorHAnsi"/>
          <w:b/>
          <w:sz w:val="22"/>
          <w:szCs w:val="22"/>
        </w:rPr>
        <w:t>drie basiscompetenties</w:t>
      </w:r>
      <w:r w:rsidR="00202DF0" w:rsidRPr="00662D68">
        <w:rPr>
          <w:rFonts w:asciiTheme="majorHAnsi" w:hAnsiTheme="majorHAnsi" w:cstheme="majorHAnsi"/>
          <w:sz w:val="22"/>
          <w:szCs w:val="22"/>
        </w:rPr>
        <w:t xml:space="preserve"> waaraan de leerkracht voldeed </w:t>
      </w:r>
      <w:r w:rsidR="00BA117F" w:rsidRPr="00662D68">
        <w:rPr>
          <w:rFonts w:asciiTheme="majorHAnsi" w:hAnsiTheme="majorHAnsi" w:cstheme="majorHAnsi"/>
          <w:sz w:val="22"/>
          <w:szCs w:val="22"/>
        </w:rPr>
        <w:t xml:space="preserve">tijdens de geobserveerde lessen </w:t>
      </w:r>
      <w:r w:rsidR="00202DF0" w:rsidRPr="00662D68">
        <w:rPr>
          <w:rFonts w:asciiTheme="majorHAnsi" w:hAnsiTheme="majorHAnsi" w:cstheme="majorHAnsi"/>
          <w:sz w:val="22"/>
          <w:szCs w:val="22"/>
        </w:rPr>
        <w:t xml:space="preserve">(zie handboek didactiek ‘Puzzelen </w:t>
      </w:r>
      <w:r w:rsidR="00F929AF" w:rsidRPr="00662D68">
        <w:rPr>
          <w:rFonts w:asciiTheme="majorHAnsi" w:hAnsiTheme="majorHAnsi" w:cstheme="majorHAnsi"/>
          <w:sz w:val="22"/>
          <w:szCs w:val="22"/>
        </w:rPr>
        <w:t>aan een uitdagende leeromgeving’</w:t>
      </w:r>
      <w:r w:rsidR="00202DF0" w:rsidRPr="00662D68">
        <w:rPr>
          <w:rFonts w:asciiTheme="majorHAnsi" w:hAnsiTheme="majorHAnsi" w:cstheme="majorHAnsi"/>
          <w:sz w:val="22"/>
          <w:szCs w:val="22"/>
        </w:rPr>
        <w:t>, pagina 16 en 40-41.&amp; zie het document ‘Basiscompetenties’ op Toledo – Stage 1 – Inhoud).</w:t>
      </w:r>
      <w:r w:rsidR="00202DF0" w:rsidRPr="00662D68">
        <w:rPr>
          <w:rFonts w:asciiTheme="majorHAnsi" w:hAnsiTheme="majorHAnsi" w:cstheme="majorHAnsi"/>
          <w:sz w:val="22"/>
          <w:szCs w:val="22"/>
        </w:rPr>
        <w:br/>
        <w:t>1) Verklaar waarom de leerkracht volgens jou aan die basiscompetenties voldeed.</w:t>
      </w:r>
      <w:r w:rsidR="00202DF0" w:rsidRPr="00662D68">
        <w:rPr>
          <w:rFonts w:asciiTheme="majorHAnsi" w:hAnsiTheme="majorHAnsi" w:cstheme="majorHAnsi"/>
          <w:sz w:val="22"/>
          <w:szCs w:val="22"/>
        </w:rPr>
        <w:br/>
        <w:t>2) Illustreer met voorbeelden.</w:t>
      </w:r>
    </w:p>
    <w:p w14:paraId="63945C0F" w14:textId="377EF98C" w:rsidR="00ED280E" w:rsidRPr="00662D68" w:rsidRDefault="00ED280E" w:rsidP="00ED280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662D68">
        <w:rPr>
          <w:rFonts w:asciiTheme="majorHAnsi" w:hAnsiTheme="majorHAnsi" w:cstheme="majorHAnsi"/>
          <w:sz w:val="22"/>
          <w:szCs w:val="22"/>
          <w:u w:val="single"/>
        </w:rPr>
        <w:t>Basiscompetentie 1:</w:t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="00B0090E"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="00005E1A"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  <w:t>Basiscompetentie 2:</w:t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="00005E1A"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="00005E1A" w:rsidRPr="00662D68">
        <w:rPr>
          <w:rFonts w:asciiTheme="majorHAnsi" w:hAnsiTheme="majorHAnsi" w:cstheme="majorHAnsi"/>
          <w:sz w:val="22"/>
          <w:szCs w:val="22"/>
          <w:u w:val="single"/>
        </w:rPr>
        <w:br/>
        <w:t>B</w:t>
      </w:r>
      <w:r w:rsidR="00EE31CA" w:rsidRPr="00662D68">
        <w:rPr>
          <w:rFonts w:asciiTheme="majorHAnsi" w:hAnsiTheme="majorHAnsi" w:cstheme="majorHAnsi"/>
          <w:sz w:val="22"/>
          <w:szCs w:val="22"/>
          <w:u w:val="single"/>
        </w:rPr>
        <w:t>asiscompetentie 3:</w:t>
      </w:r>
      <w:r w:rsidR="00EE31CA"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="00B0090E" w:rsidRPr="00662D68"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34A1A479" w14:textId="660CD245" w:rsidR="00D24598" w:rsidRPr="00662D68" w:rsidRDefault="00D24598" w:rsidP="00D24598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lastRenderedPageBreak/>
        <w:t>Stemgebruik – lichaamstaal – expressie</w:t>
      </w:r>
      <w:r w:rsidRPr="00662D68">
        <w:rPr>
          <w:rFonts w:asciiTheme="majorHAnsi" w:hAnsiTheme="majorHAnsi" w:cstheme="majorHAnsi"/>
          <w:sz w:val="22"/>
          <w:szCs w:val="22"/>
        </w:rPr>
        <w:t xml:space="preserve">: </w:t>
      </w:r>
      <w:r w:rsidRPr="00662D68">
        <w:rPr>
          <w:rFonts w:asciiTheme="majorHAnsi" w:hAnsiTheme="majorHAnsi" w:cstheme="majorHAnsi"/>
          <w:sz w:val="22"/>
          <w:szCs w:val="22"/>
        </w:rPr>
        <w:br/>
        <w:t>1) Geef twee voorbeelden</w:t>
      </w:r>
      <w:r w:rsidRPr="00662D6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2D68">
        <w:rPr>
          <w:rFonts w:asciiTheme="majorHAnsi" w:hAnsiTheme="majorHAnsi" w:cstheme="majorHAnsi"/>
          <w:sz w:val="22"/>
          <w:szCs w:val="22"/>
        </w:rPr>
        <w:t xml:space="preserve">van hoe de leerkracht zijn/haar leerlingen motiveert door zijn/haar stemtoon, expressiviteit, lichaamshouding en de mate van oogcontact. </w:t>
      </w:r>
      <w:r w:rsidRPr="00662D68">
        <w:rPr>
          <w:rFonts w:asciiTheme="majorHAnsi" w:hAnsiTheme="majorHAnsi" w:cstheme="majorHAnsi"/>
          <w:sz w:val="22"/>
          <w:szCs w:val="22"/>
        </w:rPr>
        <w:br/>
        <w:t xml:space="preserve">2) Noteer welk effect dit heeft op het leerlinggedrag. </w:t>
      </w:r>
    </w:p>
    <w:p w14:paraId="625162A8" w14:textId="4AF4A5B0" w:rsidR="0044645F" w:rsidRPr="00662D68" w:rsidRDefault="0044645F" w:rsidP="0044645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  <w:u w:val="single"/>
        </w:rPr>
        <w:t>Voorbeeld 1:</w:t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t>Effect voorbeeld 1:</w:t>
      </w:r>
      <w:r w:rsidRPr="00662D68">
        <w:rPr>
          <w:rFonts w:asciiTheme="majorHAnsi" w:hAnsiTheme="majorHAnsi" w:cstheme="majorHAnsi"/>
          <w:sz w:val="22"/>
          <w:szCs w:val="22"/>
        </w:rPr>
        <w:t xml:space="preserve"> </w:t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t>Voorbeeld 2:</w:t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t>Effect voorbeeld 2:</w:t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  <w:r w:rsidRPr="00662D68"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1A3E28D4" w14:textId="5BBE72AA" w:rsidR="004C2582" w:rsidRPr="00662D68" w:rsidRDefault="006A4575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 xml:space="preserve">1.4. Participerend observeren: leerlingen begeleiden en kennismakingsspel </w:t>
      </w:r>
    </w:p>
    <w:p w14:paraId="2CAAFEBB" w14:textId="206AFA37" w:rsidR="00253715" w:rsidRPr="00662D68" w:rsidRDefault="004C2582" w:rsidP="004C2582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Leerlingen begeleiden naar de klas bij het begin van de dag en na de speeltijd</w:t>
      </w:r>
      <w:r w:rsidR="00B56225" w:rsidRPr="00662D68">
        <w:rPr>
          <w:rFonts w:asciiTheme="majorHAnsi" w:hAnsiTheme="majorHAnsi" w:cstheme="majorHAnsi"/>
          <w:sz w:val="22"/>
          <w:szCs w:val="22"/>
        </w:rPr>
        <w:t>.</w:t>
      </w:r>
      <w:r w:rsidR="005A5698" w:rsidRPr="00662D68">
        <w:rPr>
          <w:rFonts w:asciiTheme="majorHAnsi" w:hAnsiTheme="majorHAnsi" w:cstheme="majorHAnsi"/>
          <w:sz w:val="22"/>
          <w:szCs w:val="22"/>
        </w:rPr>
        <w:br/>
      </w:r>
    </w:p>
    <w:p w14:paraId="5349BC62" w14:textId="5332B7E0" w:rsidR="004C2582" w:rsidRPr="00662D68" w:rsidRDefault="004C2582" w:rsidP="00AE39B8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Samen met je medestudent(en) organiseer je een kort kennismakingsspel om samen met de leerlingen te spelen</w:t>
      </w:r>
      <w:r w:rsidR="00DF32B1" w:rsidRPr="00662D68">
        <w:rPr>
          <w:rFonts w:asciiTheme="majorHAnsi" w:hAnsiTheme="majorHAnsi" w:cstheme="majorHAnsi"/>
          <w:sz w:val="22"/>
          <w:szCs w:val="22"/>
        </w:rPr>
        <w:t xml:space="preserve">. Het spel duurt ongeveer 25 </w:t>
      </w:r>
      <w:r w:rsidRPr="00662D68">
        <w:rPr>
          <w:rFonts w:asciiTheme="majorHAnsi" w:hAnsiTheme="majorHAnsi" w:cstheme="majorHAnsi"/>
          <w:sz w:val="22"/>
          <w:szCs w:val="22"/>
        </w:rPr>
        <w:t xml:space="preserve">minuten. Zorg ervoor dat het spel is aangepast aan de grootte van de groep en de leeftijd van de leerlingen. </w:t>
      </w:r>
      <w:r w:rsidR="00DF4384" w:rsidRPr="00662D68">
        <w:rPr>
          <w:rFonts w:asciiTheme="majorHAnsi" w:hAnsiTheme="majorHAnsi" w:cstheme="majorHAnsi"/>
          <w:sz w:val="22"/>
          <w:szCs w:val="22"/>
        </w:rPr>
        <w:t xml:space="preserve">Je noteert de voorbereiding van het spel in maximum een halve bladzijde. Je plaatst de voorbereiding als bijlage in dit document. </w:t>
      </w:r>
      <w:r w:rsidR="00AE39B8"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sz w:val="22"/>
          <w:szCs w:val="22"/>
        </w:rPr>
        <w:t>Je legt het spel duidelijk</w:t>
      </w:r>
      <w:r w:rsidR="00BA117F" w:rsidRPr="00662D68">
        <w:rPr>
          <w:rFonts w:asciiTheme="majorHAnsi" w:hAnsiTheme="majorHAnsi" w:cstheme="majorHAnsi"/>
          <w:sz w:val="22"/>
          <w:szCs w:val="22"/>
        </w:rPr>
        <w:t xml:space="preserve"> en stapsgewijs</w:t>
      </w:r>
      <w:r w:rsidRPr="00662D68">
        <w:rPr>
          <w:rFonts w:asciiTheme="majorHAnsi" w:hAnsiTheme="majorHAnsi" w:cstheme="majorHAnsi"/>
          <w:sz w:val="22"/>
          <w:szCs w:val="22"/>
        </w:rPr>
        <w:t xml:space="preserve"> uit aan de leerlingen en speelt eventueel mee. </w:t>
      </w:r>
      <w:r w:rsidR="005A5698" w:rsidRPr="00662D68">
        <w:rPr>
          <w:rFonts w:asciiTheme="majorHAnsi" w:hAnsiTheme="majorHAnsi" w:cstheme="majorHAnsi"/>
          <w:sz w:val="22"/>
          <w:szCs w:val="22"/>
        </w:rPr>
        <w:br/>
      </w:r>
    </w:p>
    <w:p w14:paraId="43775873" w14:textId="23F203E0" w:rsidR="00C06C6D" w:rsidRPr="00662D68" w:rsidRDefault="00C06C6D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8DA6BBB" w14:textId="77777777" w:rsidR="006D522E" w:rsidRPr="00662D68" w:rsidRDefault="006D522E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0BDBFD3" w14:textId="13FC9DE2" w:rsidR="00FF294F" w:rsidRPr="00662D68" w:rsidRDefault="00B35CC3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mallCaps/>
          <w:sz w:val="22"/>
          <w:szCs w:val="22"/>
        </w:rPr>
        <w:t>2</w:t>
      </w:r>
      <w:r w:rsidR="00461A82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662D68">
        <w:rPr>
          <w:rFonts w:asciiTheme="majorHAnsi" w:hAnsiTheme="majorHAnsi" w:cstheme="majorHAnsi"/>
          <w:b/>
          <w:smallCaps/>
          <w:sz w:val="22"/>
          <w:szCs w:val="22"/>
        </w:rPr>
        <w:t>Wat mee te brengen</w:t>
      </w:r>
      <w:r w:rsidR="00461A82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 vandaag</w:t>
      </w:r>
      <w:r w:rsidR="00D1566F" w:rsidRPr="00662D68">
        <w:rPr>
          <w:rFonts w:asciiTheme="majorHAnsi" w:hAnsiTheme="majorHAnsi" w:cstheme="majorHAnsi"/>
          <w:b/>
          <w:smallCaps/>
          <w:sz w:val="22"/>
          <w:szCs w:val="22"/>
        </w:rPr>
        <w:t>?</w:t>
      </w:r>
      <w:r w:rsidR="00E70720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 Wat te doen/vragen vandaag?</w:t>
      </w:r>
    </w:p>
    <w:p w14:paraId="0031F39D" w14:textId="2540FF7E" w:rsidR="00CB1AC1" w:rsidRPr="00662D68" w:rsidRDefault="00CB1AC1" w:rsidP="00CB1AC1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br/>
      </w:r>
      <w:r w:rsidRPr="00662D68">
        <w:rPr>
          <w:rFonts w:asciiTheme="majorHAnsi" w:hAnsiTheme="majorHAnsi" w:cstheme="majorHAnsi"/>
          <w:b/>
          <w:sz w:val="22"/>
          <w:szCs w:val="22"/>
        </w:rPr>
        <w:t>Je vraagt aan je mentor:</w:t>
      </w:r>
    </w:p>
    <w:p w14:paraId="49965C37" w14:textId="342CD9CA" w:rsidR="00CB1AC1" w:rsidRPr="00662D68" w:rsidRDefault="008B619A" w:rsidP="00CB1AC1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Om feedback te geven op hoe je het kennismakingsspel hebt aangepakt</w:t>
      </w:r>
      <w:r w:rsidR="00B56225" w:rsidRPr="00662D68">
        <w:rPr>
          <w:rFonts w:asciiTheme="majorHAnsi" w:hAnsiTheme="majorHAnsi" w:cstheme="majorHAnsi"/>
          <w:sz w:val="22"/>
          <w:szCs w:val="22"/>
        </w:rPr>
        <w:t>.</w:t>
      </w:r>
    </w:p>
    <w:p w14:paraId="444A8B92" w14:textId="7B452AD7" w:rsidR="008B619A" w:rsidRPr="00662D68" w:rsidRDefault="008B619A" w:rsidP="00CB1AC1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Of het voorlee</w:t>
      </w:r>
      <w:r w:rsidR="00662D68">
        <w:rPr>
          <w:rFonts w:asciiTheme="majorHAnsi" w:hAnsiTheme="majorHAnsi" w:cstheme="majorHAnsi"/>
          <w:sz w:val="22"/>
          <w:szCs w:val="22"/>
        </w:rPr>
        <w:t>sboek dat je zal voorlezen op 27 oktober</w:t>
      </w:r>
      <w:r w:rsidRPr="00662D68">
        <w:rPr>
          <w:rFonts w:asciiTheme="majorHAnsi" w:hAnsiTheme="majorHAnsi" w:cstheme="majorHAnsi"/>
          <w:sz w:val="22"/>
          <w:szCs w:val="22"/>
        </w:rPr>
        <w:t xml:space="preserve"> in orde is</w:t>
      </w:r>
      <w:r w:rsidR="00B56225" w:rsidRPr="00662D68">
        <w:rPr>
          <w:rFonts w:asciiTheme="majorHAnsi" w:hAnsiTheme="majorHAnsi" w:cstheme="majorHAnsi"/>
          <w:sz w:val="22"/>
          <w:szCs w:val="22"/>
        </w:rPr>
        <w:t>.</w:t>
      </w:r>
    </w:p>
    <w:p w14:paraId="466E2EE5" w14:textId="0C09D558" w:rsidR="008B619A" w:rsidRPr="00662D68" w:rsidRDefault="008B619A" w:rsidP="008B619A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704A55C0" w14:textId="7A40248B" w:rsidR="008B619A" w:rsidRPr="00662D68" w:rsidRDefault="008B619A" w:rsidP="008B619A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b/>
          <w:sz w:val="22"/>
          <w:szCs w:val="22"/>
        </w:rPr>
        <w:t>Wat moet je meebrengen?</w:t>
      </w:r>
    </w:p>
    <w:p w14:paraId="1C382C3A" w14:textId="4C475DC0" w:rsidR="000E757E" w:rsidRPr="00662D68" w:rsidRDefault="00040586" w:rsidP="008B619A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Materiaal kennismakingsspel</w:t>
      </w:r>
    </w:p>
    <w:p w14:paraId="68E464C4" w14:textId="3BBE8DE9" w:rsidR="008B619A" w:rsidRPr="00662D68" w:rsidRDefault="008B619A" w:rsidP="008B619A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 xml:space="preserve">Voorbereiding kennismakingsspel </w:t>
      </w:r>
    </w:p>
    <w:p w14:paraId="02328AC0" w14:textId="10D5F191" w:rsidR="008B619A" w:rsidRPr="00662D68" w:rsidRDefault="008B619A" w:rsidP="008B619A">
      <w:pPr>
        <w:pStyle w:val="Tekstzonderopmaak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>Stagemap</w:t>
      </w:r>
      <w:r w:rsidR="00DA1984" w:rsidRPr="00662D68">
        <w:rPr>
          <w:rFonts w:asciiTheme="majorHAnsi" w:hAnsiTheme="majorHAnsi" w:cstheme="majorHAnsi"/>
          <w:sz w:val="22"/>
          <w:szCs w:val="22"/>
        </w:rPr>
        <w:br/>
      </w:r>
    </w:p>
    <w:p w14:paraId="7EFB3AE8" w14:textId="070FCA80" w:rsidR="0099354C" w:rsidRPr="00662D68" w:rsidRDefault="0099354C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C9811C5" w14:textId="77777777" w:rsidR="00D1566F" w:rsidRPr="00662D68" w:rsidRDefault="00B35CC3" w:rsidP="00FF294F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662D68">
        <w:rPr>
          <w:rFonts w:asciiTheme="majorHAnsi" w:hAnsiTheme="majorHAnsi" w:cstheme="majorHAnsi"/>
          <w:b/>
          <w:smallCaps/>
          <w:sz w:val="22"/>
          <w:szCs w:val="22"/>
        </w:rPr>
        <w:t>3</w:t>
      </w:r>
      <w:r w:rsidR="00461A82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662D68">
        <w:rPr>
          <w:rFonts w:asciiTheme="majorHAnsi" w:hAnsiTheme="majorHAnsi" w:cstheme="majorHAnsi"/>
          <w:b/>
          <w:smallCaps/>
          <w:sz w:val="22"/>
          <w:szCs w:val="22"/>
        </w:rPr>
        <w:t>Wat in te dienen</w:t>
      </w:r>
      <w:r w:rsidR="00461A82" w:rsidRPr="00662D68">
        <w:rPr>
          <w:rFonts w:asciiTheme="majorHAnsi" w:hAnsiTheme="majorHAnsi" w:cstheme="majorHAnsi"/>
          <w:b/>
          <w:smallCaps/>
          <w:sz w:val="22"/>
          <w:szCs w:val="22"/>
        </w:rPr>
        <w:t xml:space="preserve"> &amp; wanneer? </w:t>
      </w:r>
    </w:p>
    <w:p w14:paraId="17AB6F56" w14:textId="77777777" w:rsidR="00CB1AC1" w:rsidRPr="00662D68" w:rsidRDefault="00CB1AC1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2EE32115" w14:textId="0596B889" w:rsidR="00275F67" w:rsidRPr="00662D68" w:rsidRDefault="00275F67" w:rsidP="6D248FFA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62D68">
        <w:rPr>
          <w:rFonts w:asciiTheme="majorHAnsi" w:hAnsiTheme="majorHAnsi" w:cstheme="majorHAnsi"/>
          <w:sz w:val="22"/>
          <w:szCs w:val="22"/>
        </w:rPr>
        <w:t xml:space="preserve">Je post dit observatieverslag in </w:t>
      </w:r>
      <w:r w:rsidR="2DBF83E7" w:rsidRPr="00662D68">
        <w:rPr>
          <w:rFonts w:asciiTheme="majorHAnsi" w:eastAsia="Corbel" w:hAnsiTheme="majorHAnsi" w:cstheme="majorHAnsi"/>
          <w:sz w:val="22"/>
          <w:szCs w:val="22"/>
          <w:lang w:val="en-US"/>
        </w:rPr>
        <w:t>LINK</w:t>
      </w:r>
      <w:r w:rsidR="2DBF83E7" w:rsidRPr="00662D68">
        <w:rPr>
          <w:rFonts w:asciiTheme="majorHAnsi" w:hAnsiTheme="majorHAnsi" w:cstheme="majorHAnsi"/>
          <w:sz w:val="22"/>
          <w:szCs w:val="22"/>
        </w:rPr>
        <w:t xml:space="preserve"> </w:t>
      </w:r>
      <w:r w:rsidR="00662D68">
        <w:rPr>
          <w:rFonts w:asciiTheme="majorHAnsi" w:hAnsiTheme="majorHAnsi" w:cstheme="majorHAnsi"/>
          <w:sz w:val="22"/>
          <w:szCs w:val="22"/>
        </w:rPr>
        <w:t>tegen ten laatste 20 oktober 2020</w:t>
      </w:r>
      <w:r w:rsidRPr="00662D68">
        <w:rPr>
          <w:rFonts w:asciiTheme="majorHAnsi" w:hAnsiTheme="majorHAnsi" w:cstheme="majorHAnsi"/>
          <w:sz w:val="22"/>
          <w:szCs w:val="22"/>
        </w:rPr>
        <w:t>. Je geeft dit document volgende naam: NAAM.VOORNAAM_Observatie</w:t>
      </w:r>
      <w:r w:rsidR="00662D68">
        <w:rPr>
          <w:rFonts w:asciiTheme="majorHAnsi" w:hAnsiTheme="majorHAnsi" w:cstheme="majorHAnsi"/>
          <w:sz w:val="22"/>
          <w:szCs w:val="22"/>
        </w:rPr>
        <w:t>opdracht_in_de_praktijkschool_13 oktober 2020</w:t>
      </w:r>
      <w:bookmarkStart w:id="0" w:name="_GoBack"/>
      <w:bookmarkEnd w:id="0"/>
      <w:r w:rsidR="00D7675A" w:rsidRPr="00662D68">
        <w:rPr>
          <w:rFonts w:asciiTheme="majorHAnsi" w:hAnsiTheme="majorHAnsi" w:cstheme="majorHAnsi"/>
          <w:sz w:val="22"/>
          <w:szCs w:val="22"/>
        </w:rPr>
        <w:t xml:space="preserve">. </w:t>
      </w:r>
      <w:r w:rsidR="00C34C9E" w:rsidRPr="00662D68">
        <w:rPr>
          <w:rFonts w:asciiTheme="majorHAnsi" w:hAnsiTheme="majorHAnsi" w:cstheme="majorHAnsi"/>
          <w:sz w:val="22"/>
          <w:szCs w:val="22"/>
        </w:rPr>
        <w:t xml:space="preserve">Je voegt de voorbereiding van het kennismakingsspel toe als bijlage bij dit document. </w:t>
      </w:r>
    </w:p>
    <w:p w14:paraId="67C38FD5" w14:textId="77777777" w:rsidR="00D7675A" w:rsidRPr="00662D68" w:rsidRDefault="00D7675A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2065EF8B" w14:textId="77777777" w:rsidR="00EF45B3" w:rsidRPr="00662D68" w:rsidRDefault="00EF45B3" w:rsidP="00461A82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77A2DD8D" w14:textId="77777777" w:rsidR="000C7A01" w:rsidRPr="00662D68" w:rsidRDefault="000C7A01" w:rsidP="000C7A01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sectPr w:rsidR="000C7A01" w:rsidRPr="00662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B795" w14:textId="77777777" w:rsidR="00CB2B95" w:rsidRDefault="00CB2B95" w:rsidP="00EF45B3">
      <w:pPr>
        <w:spacing w:after="0"/>
      </w:pPr>
      <w:r>
        <w:separator/>
      </w:r>
    </w:p>
  </w:endnote>
  <w:endnote w:type="continuationSeparator" w:id="0">
    <w:p w14:paraId="1F0A3262" w14:textId="77777777" w:rsidR="00CB2B95" w:rsidRDefault="00CB2B95" w:rsidP="00EF4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53E0" w14:textId="77777777" w:rsidR="0044345D" w:rsidRPr="00377E72" w:rsidRDefault="0044345D" w:rsidP="0044345D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7F7F7F"/>
        <w:sz w:val="14"/>
        <w:szCs w:val="14"/>
        <w:lang w:val="x-none"/>
      </w:rPr>
    </w:pPr>
    <w:r w:rsidRPr="00377E72">
      <w:rPr>
        <w:rFonts w:ascii="Verdana" w:hAnsi="Verdana"/>
        <w:color w:val="7F7F7F"/>
        <w:sz w:val="14"/>
        <w:szCs w:val="14"/>
      </w:rPr>
      <w:t>Odisee</w:t>
    </w:r>
    <w:r w:rsidR="004D5EDD">
      <w:rPr>
        <w:rFonts w:ascii="Verdana" w:hAnsi="Verdana"/>
        <w:color w:val="7F7F7F"/>
        <w:sz w:val="14"/>
        <w:szCs w:val="14"/>
        <w:lang w:val="x-none"/>
      </w:rPr>
      <w:t xml:space="preserve"> - Campus</w:t>
    </w:r>
    <w:r>
      <w:rPr>
        <w:rFonts w:ascii="Verdana" w:hAnsi="Verdana"/>
        <w:color w:val="7F7F7F"/>
        <w:sz w:val="14"/>
        <w:szCs w:val="14"/>
        <w:lang w:val="x-none"/>
      </w:rPr>
      <w:t xml:space="preserve"> Aalst</w:t>
    </w:r>
    <w:r w:rsidRPr="00377E72">
      <w:rPr>
        <w:rFonts w:ascii="Verdana" w:hAnsi="Verdana"/>
        <w:color w:val="7F7F7F"/>
        <w:sz w:val="14"/>
        <w:szCs w:val="14"/>
        <w:lang w:val="x-none"/>
      </w:rPr>
      <w:t>, Kwalestraat 154, 9320 Aalst</w:t>
    </w:r>
    <w:r w:rsidRPr="00377E72">
      <w:rPr>
        <w:rFonts w:ascii="Verdana" w:hAnsi="Verdana"/>
        <w:color w:val="7F7F7F"/>
        <w:sz w:val="14"/>
        <w:szCs w:val="14"/>
        <w:lang w:val="x-none"/>
      </w:rPr>
      <w:br/>
      <w:t xml:space="preserve">tel. 053 72 71 70, fax 053 72 71 00, </w:t>
    </w:r>
    <w:hyperlink r:id="rId1" w:history="1"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www.</w:t>
      </w:r>
      <w:r w:rsidRPr="00377E72">
        <w:rPr>
          <w:rFonts w:ascii="Verdana" w:hAnsi="Verdana"/>
          <w:color w:val="7F7F7F"/>
          <w:sz w:val="14"/>
          <w:szCs w:val="14"/>
          <w:u w:val="single"/>
        </w:rPr>
        <w:t>odisee</w:t>
      </w:r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.</w:t>
      </w:r>
      <w:proofErr w:type="spellStart"/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be</w:t>
      </w:r>
      <w:proofErr w:type="spellEnd"/>
    </w:hyperlink>
  </w:p>
  <w:p w14:paraId="74EA7570" w14:textId="77777777" w:rsidR="0044345D" w:rsidRDefault="00443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EBCA" w14:textId="77777777" w:rsidR="00CB2B95" w:rsidRDefault="00CB2B95" w:rsidP="00EF45B3">
      <w:pPr>
        <w:spacing w:after="0"/>
      </w:pPr>
      <w:r>
        <w:separator/>
      </w:r>
    </w:p>
  </w:footnote>
  <w:footnote w:type="continuationSeparator" w:id="0">
    <w:p w14:paraId="79395003" w14:textId="77777777" w:rsidR="00CB2B95" w:rsidRDefault="00CB2B95" w:rsidP="00EF4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A12C" w14:textId="4466B6B6" w:rsidR="00662D68" w:rsidRPr="00662D68" w:rsidRDefault="00662D68" w:rsidP="00662D68">
    <w:pPr>
      <w:pStyle w:val="Koptekst"/>
      <w:tabs>
        <w:tab w:val="clear" w:pos="9072"/>
        <w:tab w:val="right" w:pos="9781"/>
      </w:tabs>
      <w:rPr>
        <w:rFonts w:asciiTheme="majorHAnsi" w:hAnsiTheme="majorHAnsi" w:cstheme="majorHAns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CDAFB" wp14:editId="24965CBF">
          <wp:simplePos x="0" y="0"/>
          <wp:positionH relativeFrom="column">
            <wp:posOffset>-129540</wp:posOffset>
          </wp:positionH>
          <wp:positionV relativeFrom="paragraph">
            <wp:posOffset>147320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5B3">
      <w:rPr>
        <w:rFonts w:ascii="Corbel" w:hAnsi="Corbel"/>
        <w:sz w:val="24"/>
        <w:szCs w:val="24"/>
      </w:rPr>
      <w:tab/>
    </w:r>
  </w:p>
  <w:p w14:paraId="18D5770C" w14:textId="586176CD" w:rsidR="00662D68" w:rsidRPr="00662D68" w:rsidRDefault="00662D68" w:rsidP="00662D68">
    <w:pPr>
      <w:pStyle w:val="Koptekst"/>
      <w:tabs>
        <w:tab w:val="clear" w:pos="9072"/>
        <w:tab w:val="left" w:pos="2808"/>
        <w:tab w:val="right" w:pos="9781"/>
      </w:tabs>
      <w:rPr>
        <w:rFonts w:asciiTheme="majorHAnsi" w:hAnsiTheme="majorHAnsi" w:cstheme="majorHAnsi"/>
        <w:sz w:val="24"/>
        <w:szCs w:val="24"/>
      </w:rPr>
    </w:pPr>
    <w:r w:rsidRPr="00662D68">
      <w:rPr>
        <w:rFonts w:asciiTheme="majorHAnsi" w:hAnsiTheme="majorHAnsi" w:cstheme="majorHAnsi"/>
        <w:sz w:val="24"/>
        <w:szCs w:val="24"/>
      </w:rPr>
      <w:tab/>
    </w:r>
    <w:r w:rsidRPr="00662D68">
      <w:rPr>
        <w:rFonts w:asciiTheme="majorHAnsi" w:hAnsiTheme="majorHAnsi" w:cstheme="majorHAnsi"/>
        <w:sz w:val="24"/>
        <w:szCs w:val="24"/>
      </w:rPr>
      <w:t xml:space="preserve">                                                                </w:t>
    </w:r>
    <w:r w:rsidRPr="00662D68">
      <w:rPr>
        <w:rFonts w:asciiTheme="majorHAnsi" w:hAnsiTheme="majorHAnsi" w:cstheme="majorHAnsi"/>
        <w:sz w:val="24"/>
        <w:szCs w:val="24"/>
      </w:rPr>
      <w:t>Studiegebied Onderwijs</w:t>
    </w:r>
  </w:p>
  <w:p w14:paraId="5044D941" w14:textId="77777777" w:rsidR="00662D68" w:rsidRPr="00662D68" w:rsidRDefault="00662D68" w:rsidP="00662D68">
    <w:pPr>
      <w:pStyle w:val="Koptekst"/>
      <w:tabs>
        <w:tab w:val="clear" w:pos="9072"/>
        <w:tab w:val="right" w:pos="9781"/>
      </w:tabs>
      <w:rPr>
        <w:rFonts w:asciiTheme="majorHAnsi" w:hAnsiTheme="majorHAnsi" w:cstheme="majorHAnsi"/>
        <w:sz w:val="24"/>
        <w:szCs w:val="24"/>
      </w:rPr>
    </w:pPr>
    <w:r w:rsidRPr="00662D68">
      <w:rPr>
        <w:rFonts w:asciiTheme="majorHAnsi" w:hAnsiTheme="majorHAnsi" w:cstheme="majorHAnsi"/>
        <w:sz w:val="24"/>
        <w:szCs w:val="24"/>
      </w:rPr>
      <w:tab/>
    </w:r>
    <w:r w:rsidRPr="00662D68">
      <w:rPr>
        <w:rFonts w:asciiTheme="majorHAnsi" w:hAnsiTheme="majorHAnsi" w:cstheme="majorHAnsi"/>
        <w:sz w:val="24"/>
        <w:szCs w:val="24"/>
      </w:rPr>
      <w:tab/>
      <w:t xml:space="preserve"> Educatieve bachelor Lager Onderwijs</w:t>
    </w:r>
  </w:p>
  <w:p w14:paraId="44F3843C" w14:textId="54C80786" w:rsidR="00EF45B3" w:rsidRDefault="00EF45B3" w:rsidP="00662D68">
    <w:pPr>
      <w:tabs>
        <w:tab w:val="left" w:pos="674"/>
        <w:tab w:val="right" w:pos="15339"/>
      </w:tabs>
      <w:ind w:right="2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E8F"/>
    <w:multiLevelType w:val="hybridMultilevel"/>
    <w:tmpl w:val="BA8876DA"/>
    <w:lvl w:ilvl="0" w:tplc="0813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77037"/>
    <w:multiLevelType w:val="hybridMultilevel"/>
    <w:tmpl w:val="A20C313C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E4390"/>
    <w:multiLevelType w:val="hybridMultilevel"/>
    <w:tmpl w:val="4E020F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26B91"/>
    <w:multiLevelType w:val="hybridMultilevel"/>
    <w:tmpl w:val="DF4A9A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C3657"/>
    <w:multiLevelType w:val="hybridMultilevel"/>
    <w:tmpl w:val="1E02AE84"/>
    <w:lvl w:ilvl="0" w:tplc="08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8FB7A19"/>
    <w:multiLevelType w:val="hybridMultilevel"/>
    <w:tmpl w:val="3FE6BB7C"/>
    <w:lvl w:ilvl="0" w:tplc="91666FFA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51C4"/>
    <w:multiLevelType w:val="multilevel"/>
    <w:tmpl w:val="D7AE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A7E68"/>
    <w:multiLevelType w:val="hybridMultilevel"/>
    <w:tmpl w:val="F3F83A4E"/>
    <w:lvl w:ilvl="0" w:tplc="4F12F5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722BC0"/>
    <w:multiLevelType w:val="hybridMultilevel"/>
    <w:tmpl w:val="9D789DCE"/>
    <w:lvl w:ilvl="0" w:tplc="6AE2EA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863CC"/>
    <w:multiLevelType w:val="hybridMultilevel"/>
    <w:tmpl w:val="C552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5FFB"/>
    <w:multiLevelType w:val="hybridMultilevel"/>
    <w:tmpl w:val="BA3286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44D45"/>
    <w:multiLevelType w:val="hybridMultilevel"/>
    <w:tmpl w:val="493E38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F7033"/>
    <w:multiLevelType w:val="multilevel"/>
    <w:tmpl w:val="25B2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AD47" w:themeColor="accent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AD47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AD47" w:themeColor="accent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AD47" w:themeColor="accent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AD47" w:themeColor="accent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AD47" w:themeColor="accent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AD47" w:themeColor="accent6"/>
      </w:rPr>
    </w:lvl>
  </w:abstractNum>
  <w:abstractNum w:abstractNumId="13" w15:restartNumberingAfterBreak="0">
    <w:nsid w:val="496C6D0D"/>
    <w:multiLevelType w:val="hybridMultilevel"/>
    <w:tmpl w:val="7AF6B85A"/>
    <w:lvl w:ilvl="0" w:tplc="0813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E0DEA"/>
    <w:multiLevelType w:val="hybridMultilevel"/>
    <w:tmpl w:val="7C8096E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75607"/>
    <w:multiLevelType w:val="hybridMultilevel"/>
    <w:tmpl w:val="1B3632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00530"/>
    <w:multiLevelType w:val="hybridMultilevel"/>
    <w:tmpl w:val="85C42FA8"/>
    <w:lvl w:ilvl="0" w:tplc="9BB85CC8">
      <w:start w:val="1"/>
      <w:numFmt w:val="lowerLetter"/>
      <w:lvlText w:val="%1)"/>
      <w:lvlJc w:val="left"/>
      <w:pPr>
        <w:ind w:left="360" w:hanging="360"/>
      </w:pPr>
      <w:rPr>
        <w:rFonts w:ascii="Corbel" w:eastAsia="Times New Roman" w:hAnsi="Corbel" w:cs="Aria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F21EB"/>
    <w:multiLevelType w:val="hybridMultilevel"/>
    <w:tmpl w:val="FC2268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2769B"/>
    <w:multiLevelType w:val="hybridMultilevel"/>
    <w:tmpl w:val="E3A264C8"/>
    <w:lvl w:ilvl="0" w:tplc="8446CFC2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31A4A"/>
    <w:multiLevelType w:val="singleLevel"/>
    <w:tmpl w:val="8446CF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7A0835"/>
    <w:multiLevelType w:val="multilevel"/>
    <w:tmpl w:val="21EA74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781342AB"/>
    <w:multiLevelType w:val="hybridMultilevel"/>
    <w:tmpl w:val="D938C4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F3FA2"/>
    <w:multiLevelType w:val="hybridMultilevel"/>
    <w:tmpl w:val="AD60EA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65F7"/>
    <w:multiLevelType w:val="multilevel"/>
    <w:tmpl w:val="F64A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20"/>
  </w:num>
  <w:num w:numId="9">
    <w:abstractNumId w:val="4"/>
  </w:num>
  <w:num w:numId="10">
    <w:abstractNumId w:val="23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3"/>
  </w:num>
  <w:num w:numId="20">
    <w:abstractNumId w:val="0"/>
  </w:num>
  <w:num w:numId="21">
    <w:abstractNumId w:val="1"/>
  </w:num>
  <w:num w:numId="22">
    <w:abstractNumId w:val="2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3"/>
    <w:rsid w:val="00005E1A"/>
    <w:rsid w:val="0001661E"/>
    <w:rsid w:val="000367C0"/>
    <w:rsid w:val="00040586"/>
    <w:rsid w:val="000C7A01"/>
    <w:rsid w:val="000E757E"/>
    <w:rsid w:val="000F0020"/>
    <w:rsid w:val="00117E60"/>
    <w:rsid w:val="00163E6C"/>
    <w:rsid w:val="001B42DD"/>
    <w:rsid w:val="00202DF0"/>
    <w:rsid w:val="00211A43"/>
    <w:rsid w:val="002302AD"/>
    <w:rsid w:val="00253715"/>
    <w:rsid w:val="002626AF"/>
    <w:rsid w:val="00275F67"/>
    <w:rsid w:val="00343376"/>
    <w:rsid w:val="00352CAF"/>
    <w:rsid w:val="00354F9B"/>
    <w:rsid w:val="00375882"/>
    <w:rsid w:val="00396587"/>
    <w:rsid w:val="003C3A36"/>
    <w:rsid w:val="0044345D"/>
    <w:rsid w:val="0044645F"/>
    <w:rsid w:val="00451350"/>
    <w:rsid w:val="00461A82"/>
    <w:rsid w:val="00492804"/>
    <w:rsid w:val="004B5637"/>
    <w:rsid w:val="004C2582"/>
    <w:rsid w:val="004C3018"/>
    <w:rsid w:val="004D5EDD"/>
    <w:rsid w:val="004E7C19"/>
    <w:rsid w:val="00553C9B"/>
    <w:rsid w:val="00556FBC"/>
    <w:rsid w:val="005A5698"/>
    <w:rsid w:val="005D16A9"/>
    <w:rsid w:val="005D4AA2"/>
    <w:rsid w:val="005E74E1"/>
    <w:rsid w:val="006404AE"/>
    <w:rsid w:val="00662D68"/>
    <w:rsid w:val="00662FEC"/>
    <w:rsid w:val="006A4575"/>
    <w:rsid w:val="006D522E"/>
    <w:rsid w:val="006E55FE"/>
    <w:rsid w:val="00734055"/>
    <w:rsid w:val="007870EE"/>
    <w:rsid w:val="007C3D90"/>
    <w:rsid w:val="007D76A5"/>
    <w:rsid w:val="008254A5"/>
    <w:rsid w:val="008337B3"/>
    <w:rsid w:val="00860B67"/>
    <w:rsid w:val="0087547D"/>
    <w:rsid w:val="008B619A"/>
    <w:rsid w:val="008E0708"/>
    <w:rsid w:val="008F33D0"/>
    <w:rsid w:val="00935B09"/>
    <w:rsid w:val="0097253D"/>
    <w:rsid w:val="00980DB5"/>
    <w:rsid w:val="00986673"/>
    <w:rsid w:val="0099354C"/>
    <w:rsid w:val="009A1CC8"/>
    <w:rsid w:val="009A7BF4"/>
    <w:rsid w:val="009F37B3"/>
    <w:rsid w:val="00A54A72"/>
    <w:rsid w:val="00A7519E"/>
    <w:rsid w:val="00A842FF"/>
    <w:rsid w:val="00A95963"/>
    <w:rsid w:val="00AB76E8"/>
    <w:rsid w:val="00AD01E6"/>
    <w:rsid w:val="00AE39B8"/>
    <w:rsid w:val="00B0090E"/>
    <w:rsid w:val="00B03DF8"/>
    <w:rsid w:val="00B30673"/>
    <w:rsid w:val="00B35CC3"/>
    <w:rsid w:val="00B52D2C"/>
    <w:rsid w:val="00B56225"/>
    <w:rsid w:val="00B875F8"/>
    <w:rsid w:val="00BA117F"/>
    <w:rsid w:val="00BB682A"/>
    <w:rsid w:val="00C06C6D"/>
    <w:rsid w:val="00C34C9E"/>
    <w:rsid w:val="00C37C35"/>
    <w:rsid w:val="00C479E0"/>
    <w:rsid w:val="00C93E3B"/>
    <w:rsid w:val="00CA0267"/>
    <w:rsid w:val="00CB1AC1"/>
    <w:rsid w:val="00CB2B95"/>
    <w:rsid w:val="00CF5A64"/>
    <w:rsid w:val="00D1566F"/>
    <w:rsid w:val="00D24598"/>
    <w:rsid w:val="00D258C1"/>
    <w:rsid w:val="00D75576"/>
    <w:rsid w:val="00D7675A"/>
    <w:rsid w:val="00DA1984"/>
    <w:rsid w:val="00DF32B1"/>
    <w:rsid w:val="00DF4384"/>
    <w:rsid w:val="00E00EE4"/>
    <w:rsid w:val="00E11BCF"/>
    <w:rsid w:val="00E3039F"/>
    <w:rsid w:val="00E35DC4"/>
    <w:rsid w:val="00E46BEC"/>
    <w:rsid w:val="00E6672E"/>
    <w:rsid w:val="00E70720"/>
    <w:rsid w:val="00E71FB8"/>
    <w:rsid w:val="00EB2B56"/>
    <w:rsid w:val="00EC3DB7"/>
    <w:rsid w:val="00ED280E"/>
    <w:rsid w:val="00EE0041"/>
    <w:rsid w:val="00EE31CA"/>
    <w:rsid w:val="00EE48A8"/>
    <w:rsid w:val="00EF45B3"/>
    <w:rsid w:val="00F11617"/>
    <w:rsid w:val="00F37084"/>
    <w:rsid w:val="00F44BB3"/>
    <w:rsid w:val="00F509A8"/>
    <w:rsid w:val="00F617C5"/>
    <w:rsid w:val="00F71342"/>
    <w:rsid w:val="00F929AF"/>
    <w:rsid w:val="00FB7F19"/>
    <w:rsid w:val="00FF294F"/>
    <w:rsid w:val="2DBF83E7"/>
    <w:rsid w:val="6D248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04D3"/>
  <w15:chartTrackingRefBased/>
  <w15:docId w15:val="{02536472-C69F-41A3-9F14-257C354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2D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F45B3"/>
  </w:style>
  <w:style w:type="paragraph" w:styleId="Voettekst">
    <w:name w:val="footer"/>
    <w:basedOn w:val="Standaard"/>
    <w:link w:val="Voet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B3"/>
  </w:style>
  <w:style w:type="paragraph" w:styleId="Tekstzonderopmaak">
    <w:name w:val="Plain Text"/>
    <w:basedOn w:val="Standaard"/>
    <w:link w:val="TekstzonderopmaakChar"/>
    <w:rsid w:val="00EF45B3"/>
    <w:pPr>
      <w:autoSpaceDE w:val="0"/>
      <w:autoSpaceDN w:val="0"/>
      <w:spacing w:after="0"/>
    </w:pPr>
    <w:rPr>
      <w:rFonts w:ascii="Courier New" w:hAnsi="Courier New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EF45B3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F45B3"/>
    <w:pPr>
      <w:ind w:left="720"/>
      <w:contextualSpacing/>
    </w:pPr>
  </w:style>
  <w:style w:type="table" w:styleId="Tabelraster">
    <w:name w:val="Table Grid"/>
    <w:basedOn w:val="Standaardtabel"/>
    <w:uiPriority w:val="59"/>
    <w:rsid w:val="001B42D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6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61E"/>
    <w:rPr>
      <w:rFonts w:ascii="Segoe UI" w:eastAsia="Times New Roman" w:hAnsi="Segoe UI" w:cs="Segoe UI"/>
      <w:sz w:val="18"/>
      <w:szCs w:val="1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3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05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58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586"/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5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586"/>
    <w:rPr>
      <w:rFonts w:ascii="Arial" w:eastAsia="Times New Roman" w:hAnsi="Arial" w:cs="Times New Roman"/>
      <w:b/>
      <w:bCs/>
      <w:sz w:val="20"/>
      <w:szCs w:val="20"/>
      <w:lang w:val="nl-NL" w:eastAsia="nl-BE"/>
    </w:rPr>
  </w:style>
  <w:style w:type="paragraph" w:styleId="Revisie">
    <w:name w:val="Revision"/>
    <w:hidden/>
    <w:uiPriority w:val="99"/>
    <w:semiHidden/>
    <w:rsid w:val="009A7B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F36E-4722-4032-B012-6E3E3A7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2686</Characters>
  <Application>Microsoft Office Word</Application>
  <DocSecurity>0</DocSecurity>
  <Lines>22</Lines>
  <Paragraphs>6</Paragraphs>
  <ScaleCrop>false</ScaleCrop>
  <Company>Odisee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 Veirman</dc:creator>
  <cp:keywords/>
  <dc:description/>
  <cp:lastModifiedBy>Lien De Veirman</cp:lastModifiedBy>
  <cp:revision>9</cp:revision>
  <cp:lastPrinted>2019-08-28T08:47:00Z</cp:lastPrinted>
  <dcterms:created xsi:type="dcterms:W3CDTF">2019-09-04T18:29:00Z</dcterms:created>
  <dcterms:modified xsi:type="dcterms:W3CDTF">2020-08-24T14:25:00Z</dcterms:modified>
</cp:coreProperties>
</file>