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66E" w:rsidRDefault="00E7466E">
      <w:pPr>
        <w:spacing w:after="0" w:line="240" w:lineRule="auto"/>
        <w:jc w:val="both"/>
        <w:rPr>
          <w:rFonts w:ascii="Verdana" w:hAnsi="Verdana"/>
          <w:b/>
          <w:bCs/>
          <w:sz w:val="28"/>
          <w:szCs w:val="28"/>
        </w:rPr>
      </w:pPr>
      <w:bookmarkStart w:id="0" w:name="_GoBack"/>
      <w:bookmarkEnd w:id="0"/>
    </w:p>
    <w:p w:rsidR="003A0938" w:rsidRDefault="002E2007">
      <w:pPr>
        <w:pStyle w:val="Standard"/>
        <w:numPr>
          <w:ilvl w:val="0"/>
          <w:numId w:val="69"/>
        </w:numPr>
        <w:spacing w:after="0" w:line="240" w:lineRule="auto"/>
        <w:jc w:val="both"/>
        <w:rPr>
          <w:rFonts w:ascii="Verdana" w:hAnsi="Verdana"/>
          <w:b/>
          <w:bCs/>
          <w:sz w:val="28"/>
          <w:szCs w:val="28"/>
        </w:rPr>
      </w:pPr>
      <w:r>
        <w:rPr>
          <w:rFonts w:ascii="Verdana" w:hAnsi="Verdana"/>
          <w:b/>
          <w:bCs/>
          <w:sz w:val="28"/>
          <w:szCs w:val="28"/>
        </w:rPr>
        <w:t>Inleiding</w:t>
      </w:r>
    </w:p>
    <w:p w:rsidR="00E7466E" w:rsidRDefault="002E2007" w:rsidP="00E7466E">
      <w:pPr>
        <w:pStyle w:val="Standard"/>
        <w:spacing w:line="240" w:lineRule="auto"/>
        <w:jc w:val="both"/>
        <w:rPr>
          <w:rFonts w:ascii="Verdana" w:hAnsi="Verdana"/>
          <w:sz w:val="20"/>
          <w:szCs w:val="20"/>
        </w:rPr>
      </w:pPr>
      <w:r>
        <w:rPr>
          <w:rFonts w:ascii="Verdana" w:hAnsi="Verdana"/>
          <w:sz w:val="20"/>
          <w:szCs w:val="20"/>
        </w:rPr>
        <w:br/>
      </w:r>
      <w:r w:rsidR="00E7466E">
        <w:rPr>
          <w:rFonts w:ascii="Verdana" w:hAnsi="Verdana"/>
          <w:sz w:val="20"/>
          <w:szCs w:val="20"/>
        </w:rPr>
        <w:t>In elke basisschool is een leermeester lichamelijke opvoeding die de kleuters twee uur bewegingsopvoeding aanbiedt. Deze leerkracht zorgt er voor dat de kleuters extra stimulansen krijgen om hun bewegingsmogelijkheden te ontdekken en verder te ontwikkelen. Doch voor een student die de Educatieve bachelor in het kleuteronderwijs volgt en stage loopt is het vaak moeilijk om tijdig de nodige informatie te verzamelen om een bewegingsaanbod inhoudelijk voor te bereiden.</w:t>
      </w:r>
    </w:p>
    <w:p w:rsidR="00E7466E" w:rsidRDefault="00E7466E" w:rsidP="00E7466E">
      <w:pPr>
        <w:pStyle w:val="Standard"/>
        <w:spacing w:line="240" w:lineRule="auto"/>
        <w:jc w:val="both"/>
        <w:rPr>
          <w:rFonts w:ascii="Verdana" w:hAnsi="Verdana"/>
          <w:sz w:val="20"/>
          <w:szCs w:val="20"/>
        </w:rPr>
      </w:pPr>
      <w:r>
        <w:rPr>
          <w:rFonts w:ascii="Verdana" w:hAnsi="Verdana"/>
          <w:sz w:val="20"/>
          <w:szCs w:val="20"/>
        </w:rPr>
        <w:t>De kleuterleider verwijst de student vaak naar de leermeester L.O. om specifieke gegevens in verband met bewegingsactiviteiten te weten te komen. Soms is deze niet aanwezig op de school als de student komt observeren of participeren. En dit leidt tot vervelende situaties voor alle partijen.</w:t>
      </w:r>
    </w:p>
    <w:p w:rsidR="003A0938" w:rsidRDefault="002E2007">
      <w:pPr>
        <w:pStyle w:val="Subtitle"/>
        <w:rPr>
          <w:rFonts w:ascii="Verdana" w:hAnsi="Verdana"/>
          <w:bCs/>
          <w:i w:val="0"/>
          <w:iCs w:val="0"/>
          <w:sz w:val="20"/>
          <w:szCs w:val="20"/>
        </w:rPr>
      </w:pPr>
      <w:r>
        <w:rPr>
          <w:rFonts w:ascii="Verdana" w:hAnsi="Verdana"/>
          <w:bCs/>
          <w:i w:val="0"/>
          <w:iCs w:val="0"/>
          <w:sz w:val="20"/>
          <w:szCs w:val="20"/>
        </w:rPr>
        <w:t>Het is de verantwoordelijkheid van de student om contact op te nemen met de leermeester L.O.. Hij moet hem minstens éénmaal gezien/gesproken hebben.</w:t>
      </w:r>
    </w:p>
    <w:p w:rsidR="003A0938" w:rsidRDefault="003A0938">
      <w:pPr>
        <w:pStyle w:val="Subtitle"/>
        <w:rPr>
          <w:rFonts w:ascii="Verdana" w:hAnsi="Verdana"/>
          <w:bCs/>
          <w:i w:val="0"/>
          <w:iCs w:val="0"/>
          <w:sz w:val="16"/>
          <w:szCs w:val="16"/>
        </w:rPr>
      </w:pPr>
    </w:p>
    <w:p w:rsidR="003A0938" w:rsidRDefault="002E2007">
      <w:pPr>
        <w:pStyle w:val="Subtitle"/>
        <w:rPr>
          <w:rFonts w:ascii="Verdana" w:hAnsi="Verdana"/>
          <w:bCs/>
          <w:i w:val="0"/>
          <w:iCs w:val="0"/>
          <w:sz w:val="20"/>
          <w:szCs w:val="20"/>
        </w:rPr>
      </w:pPr>
      <w:r>
        <w:rPr>
          <w:rFonts w:ascii="Verdana" w:hAnsi="Verdana"/>
          <w:bCs/>
          <w:i w:val="0"/>
          <w:iCs w:val="0"/>
          <w:sz w:val="20"/>
          <w:szCs w:val="20"/>
        </w:rPr>
        <w:t>Het is van het grootste belang dat de student uitlegt dat hij stage loopt in de school en dat hij ook ervaring moet opbouwen i.v.m. bewegingsopvoeding bij kleuters.</w:t>
      </w:r>
    </w:p>
    <w:p w:rsidR="003A0938" w:rsidRDefault="003A0938">
      <w:pPr>
        <w:pStyle w:val="Subtitle"/>
        <w:rPr>
          <w:rFonts w:ascii="Verdana" w:hAnsi="Verdana"/>
          <w:bCs/>
          <w:i w:val="0"/>
          <w:iCs w:val="0"/>
          <w:sz w:val="16"/>
          <w:szCs w:val="16"/>
        </w:rPr>
      </w:pPr>
    </w:p>
    <w:p w:rsidR="003A0938" w:rsidRDefault="002E2007">
      <w:pPr>
        <w:pStyle w:val="Subtitle"/>
        <w:rPr>
          <w:rFonts w:ascii="Verdana" w:hAnsi="Verdana"/>
          <w:bCs/>
          <w:i w:val="0"/>
          <w:iCs w:val="0"/>
          <w:sz w:val="20"/>
          <w:szCs w:val="20"/>
        </w:rPr>
      </w:pPr>
      <w:r>
        <w:rPr>
          <w:rFonts w:ascii="Verdana" w:hAnsi="Verdana"/>
          <w:bCs/>
          <w:i w:val="0"/>
          <w:iCs w:val="0"/>
          <w:sz w:val="20"/>
          <w:szCs w:val="20"/>
        </w:rPr>
        <w:t>Tijdens het gesprek probeert de student de observatiebundel ofwel samen met de leermeester L.O. in te vullen ofwel spreekt hij een tijdstip af wanneer hij de bundel ingevuld terug kan krijgen. Hij benadrukt het belang van de gegevens uit de bundel. Ze zijn noodzakelijk om zich voor te bereiden op de stageopdrachten tijdens hun actieve stage.</w:t>
      </w:r>
    </w:p>
    <w:p w:rsidR="003A0938" w:rsidRDefault="003A0938">
      <w:pPr>
        <w:pStyle w:val="Subtitle"/>
        <w:rPr>
          <w:rFonts w:ascii="Verdana" w:hAnsi="Verdana"/>
          <w:bCs/>
          <w:i w:val="0"/>
          <w:iCs w:val="0"/>
          <w:sz w:val="16"/>
          <w:szCs w:val="16"/>
        </w:rPr>
      </w:pPr>
    </w:p>
    <w:p w:rsidR="003A0938" w:rsidRDefault="002E2007">
      <w:pPr>
        <w:pStyle w:val="Subtitle"/>
        <w:rPr>
          <w:rFonts w:ascii="Verdana" w:hAnsi="Verdana"/>
          <w:bCs/>
          <w:i w:val="0"/>
          <w:iCs w:val="0"/>
          <w:sz w:val="20"/>
          <w:szCs w:val="20"/>
        </w:rPr>
      </w:pPr>
      <w:r>
        <w:rPr>
          <w:rFonts w:ascii="Verdana" w:hAnsi="Verdana"/>
          <w:bCs/>
          <w:i w:val="0"/>
          <w:iCs w:val="0"/>
          <w:sz w:val="20"/>
          <w:szCs w:val="20"/>
        </w:rPr>
        <w:t>De</w:t>
      </w:r>
      <w:r w:rsidR="00E7466E">
        <w:rPr>
          <w:rFonts w:ascii="Verdana" w:hAnsi="Verdana"/>
          <w:bCs/>
          <w:i w:val="0"/>
          <w:iCs w:val="0"/>
          <w:sz w:val="20"/>
          <w:szCs w:val="20"/>
        </w:rPr>
        <w:t xml:space="preserve"> student brengt ook het stagewebsite</w:t>
      </w:r>
      <w:r>
        <w:rPr>
          <w:rFonts w:ascii="Verdana" w:hAnsi="Verdana"/>
          <w:bCs/>
          <w:i w:val="0"/>
          <w:iCs w:val="0"/>
          <w:sz w:val="20"/>
          <w:szCs w:val="20"/>
        </w:rPr>
        <w:t xml:space="preserve"> ter sprake want daar staat het doel, de verwachtingen van de stage in vermeld, deze zijn namelijk verschillend per hogeschool.</w:t>
      </w:r>
    </w:p>
    <w:p w:rsidR="003A0938" w:rsidRDefault="003A0938">
      <w:pPr>
        <w:pStyle w:val="Subtitle"/>
        <w:rPr>
          <w:rFonts w:ascii="Verdana" w:hAnsi="Verdana"/>
          <w:bCs/>
          <w:i w:val="0"/>
          <w:iCs w:val="0"/>
          <w:sz w:val="16"/>
          <w:szCs w:val="16"/>
        </w:rPr>
      </w:pPr>
    </w:p>
    <w:p w:rsidR="003A0938" w:rsidRDefault="002E2007">
      <w:pPr>
        <w:pStyle w:val="Standard"/>
        <w:spacing w:line="240" w:lineRule="auto"/>
        <w:jc w:val="both"/>
        <w:rPr>
          <w:rFonts w:ascii="Verdana" w:hAnsi="Verdana"/>
          <w:sz w:val="20"/>
          <w:szCs w:val="20"/>
        </w:rPr>
      </w:pPr>
      <w:r>
        <w:rPr>
          <w:rFonts w:ascii="Verdana" w:hAnsi="Verdana"/>
          <w:sz w:val="20"/>
          <w:szCs w:val="20"/>
        </w:rPr>
        <w:t>Aan de leermeester L.O. vraag ik, als docent bewegingsopvoeding, of het mogelijk is om de observatievragen in deze bundel in te vullen en aan de student of kleuterleider terug te bezorgen. Misschien is het mogelijk dit samen met de student in te vullen zodat toelichtingen, verduidelijkingen vanuit beide partijen gegeven kunnen worden. Ik denk bijvoorbeeld aan praktische afspraken i.v.m. materiaal- en ruimtegebruik, kledij, …</w:t>
      </w:r>
    </w:p>
    <w:p w:rsidR="003A0938" w:rsidRDefault="002E2007">
      <w:pPr>
        <w:pStyle w:val="Subtitle"/>
        <w:rPr>
          <w:rFonts w:ascii="Verdana" w:hAnsi="Verdana"/>
          <w:bCs/>
          <w:i w:val="0"/>
          <w:iCs w:val="0"/>
          <w:sz w:val="20"/>
          <w:szCs w:val="20"/>
        </w:rPr>
      </w:pPr>
      <w:r>
        <w:rPr>
          <w:rFonts w:ascii="Verdana" w:hAnsi="Verdana"/>
          <w:bCs/>
          <w:i w:val="0"/>
          <w:iCs w:val="0"/>
          <w:sz w:val="20"/>
          <w:szCs w:val="20"/>
        </w:rPr>
        <w:t>Omdat er vaak andere accenten gelegd worden inzake de inhoud en de begeleiding van stageopdrachten, staat er meer specifiek informatie over de stageopdrachten: op p 5 t.e.m. p 7 voor de actieve stage bij de jongste kleuters; van p 8 t.e.m. 10 voor de actieve stage bij de oudste kleuters.</w:t>
      </w:r>
    </w:p>
    <w:p w:rsidR="003A0938" w:rsidRDefault="003A0938">
      <w:pPr>
        <w:pStyle w:val="Standard"/>
        <w:spacing w:line="240" w:lineRule="auto"/>
        <w:jc w:val="both"/>
        <w:rPr>
          <w:rFonts w:ascii="Verdana" w:hAnsi="Verdana"/>
          <w:sz w:val="20"/>
          <w:szCs w:val="20"/>
        </w:rPr>
      </w:pPr>
    </w:p>
    <w:p w:rsidR="00E7466E" w:rsidRDefault="00E7466E">
      <w:pPr>
        <w:suppressAutoHyphens w:val="0"/>
        <w:rPr>
          <w:rFonts w:ascii="Verdana" w:hAnsi="Verdana"/>
          <w:b/>
          <w:bCs/>
          <w:sz w:val="28"/>
          <w:szCs w:val="28"/>
        </w:rPr>
      </w:pPr>
      <w:r>
        <w:rPr>
          <w:rFonts w:ascii="Verdana" w:hAnsi="Verdana"/>
          <w:b/>
          <w:bCs/>
          <w:sz w:val="28"/>
          <w:szCs w:val="28"/>
        </w:rPr>
        <w:br w:type="page"/>
      </w:r>
    </w:p>
    <w:p w:rsidR="003A0938" w:rsidRDefault="002E2007">
      <w:pPr>
        <w:pStyle w:val="Standard"/>
        <w:spacing w:after="0" w:line="240" w:lineRule="auto"/>
      </w:pPr>
      <w:r>
        <w:rPr>
          <w:rFonts w:ascii="Verdana" w:hAnsi="Verdana"/>
          <w:b/>
          <w:bCs/>
          <w:sz w:val="28"/>
          <w:szCs w:val="28"/>
        </w:rPr>
        <w:lastRenderedPageBreak/>
        <w:t>2. Observatievragen</w:t>
      </w:r>
      <w:r>
        <w:rPr>
          <w:rFonts w:ascii="Verdana" w:hAnsi="Verdana"/>
          <w:b/>
          <w:bCs/>
          <w:sz w:val="28"/>
          <w:szCs w:val="28"/>
        </w:rPr>
        <w:br/>
      </w:r>
    </w:p>
    <w:p w:rsidR="003A0938" w:rsidRDefault="002E2007">
      <w:pPr>
        <w:pStyle w:val="Standard"/>
        <w:spacing w:line="240" w:lineRule="auto"/>
        <w:jc w:val="both"/>
      </w:pPr>
      <w:r>
        <w:rPr>
          <w:rFonts w:ascii="Verdana" w:hAnsi="Verdana"/>
          <w:sz w:val="20"/>
          <w:szCs w:val="20"/>
        </w:rPr>
        <w:t xml:space="preserve">In elke stageschool zijn er een aantal elementaire vragen die moeten gesteld worden in verband met bewegingsopvoeding. Dit helpt om de </w:t>
      </w:r>
      <w:r>
        <w:rPr>
          <w:rFonts w:ascii="Verdana" w:hAnsi="Verdana"/>
          <w:sz w:val="20"/>
          <w:szCs w:val="20"/>
          <w:u w:val="single"/>
        </w:rPr>
        <w:t>beginsituatie</w:t>
      </w:r>
      <w:r>
        <w:rPr>
          <w:rFonts w:ascii="Verdana" w:hAnsi="Verdana"/>
          <w:sz w:val="20"/>
          <w:szCs w:val="20"/>
        </w:rPr>
        <w:t xml:space="preserve"> deels in te schatten en </w:t>
      </w:r>
      <w:r>
        <w:rPr>
          <w:rFonts w:ascii="Verdana" w:hAnsi="Verdana"/>
          <w:sz w:val="20"/>
          <w:szCs w:val="20"/>
          <w:u w:val="single"/>
        </w:rPr>
        <w:t>activiteiten</w:t>
      </w:r>
      <w:r>
        <w:rPr>
          <w:rFonts w:ascii="Verdana" w:hAnsi="Verdana"/>
          <w:sz w:val="20"/>
          <w:szCs w:val="20"/>
        </w:rPr>
        <w:t xml:space="preserve"> zo goed mogelijk </w:t>
      </w:r>
      <w:r>
        <w:rPr>
          <w:rFonts w:ascii="Verdana" w:hAnsi="Verdana"/>
          <w:sz w:val="20"/>
          <w:szCs w:val="20"/>
          <w:u w:val="single"/>
        </w:rPr>
        <w:t>voor</w:t>
      </w:r>
      <w:r>
        <w:rPr>
          <w:rFonts w:ascii="Verdana" w:hAnsi="Verdana"/>
          <w:sz w:val="20"/>
          <w:szCs w:val="20"/>
        </w:rPr>
        <w:t xml:space="preserve"> te </w:t>
      </w:r>
      <w:r>
        <w:rPr>
          <w:rFonts w:ascii="Verdana" w:hAnsi="Verdana"/>
          <w:sz w:val="20"/>
          <w:szCs w:val="20"/>
          <w:u w:val="single"/>
        </w:rPr>
        <w:t>bereiden</w:t>
      </w:r>
      <w:r>
        <w:rPr>
          <w:rFonts w:ascii="Verdana" w:hAnsi="Verdana"/>
          <w:sz w:val="20"/>
          <w:szCs w:val="20"/>
        </w:rPr>
        <w:t>.</w:t>
      </w:r>
    </w:p>
    <w:p w:rsidR="003A0938" w:rsidRDefault="002E2007">
      <w:pPr>
        <w:pStyle w:val="Standard"/>
        <w:spacing w:line="240" w:lineRule="auto"/>
        <w:jc w:val="both"/>
        <w:rPr>
          <w:rFonts w:ascii="Verdana" w:hAnsi="Verdana"/>
          <w:sz w:val="20"/>
          <w:szCs w:val="20"/>
        </w:rPr>
      </w:pPr>
      <w:r>
        <w:rPr>
          <w:rFonts w:ascii="Verdana" w:hAnsi="Verdana"/>
          <w:sz w:val="20"/>
          <w:szCs w:val="20"/>
        </w:rPr>
        <w:t>Dit is een leidraad, dus zeker niet volledig. Het is een hulpinstrument dat de student naast zich kan leggen bij het voorbereiden van de activiteiten bewegingsopvoeding.</w:t>
      </w:r>
    </w:p>
    <w:p w:rsidR="003A0938" w:rsidRDefault="002E2007">
      <w:pPr>
        <w:pStyle w:val="Title"/>
        <w:pBdr>
          <w:top w:val="none" w:sz="0" w:space="0" w:color="auto"/>
          <w:left w:val="none" w:sz="0" w:space="0" w:color="auto"/>
          <w:bottom w:val="none" w:sz="0" w:space="0" w:color="auto"/>
          <w:right w:val="none" w:sz="0" w:space="0" w:color="auto"/>
        </w:pBdr>
        <w:ind w:right="-144"/>
        <w:jc w:val="left"/>
      </w:pPr>
      <w:r>
        <w:rPr>
          <w:rFonts w:ascii="Verdana" w:hAnsi="Verdana"/>
          <w:bCs w:val="0"/>
          <w:i/>
          <w:iCs/>
          <w:sz w:val="20"/>
          <w:szCs w:val="20"/>
        </w:rPr>
        <w:t>TIP</w:t>
      </w:r>
      <w:r>
        <w:rPr>
          <w:rFonts w:ascii="Verdana" w:hAnsi="Verdana"/>
          <w:b w:val="0"/>
          <w:bCs w:val="0"/>
          <w:i/>
          <w:iCs/>
          <w:sz w:val="20"/>
          <w:szCs w:val="20"/>
        </w:rPr>
        <w:t>: gebruik evt. ook de lijst ‘Afspraken in de stagescho</w:t>
      </w:r>
      <w:r w:rsidR="00695679">
        <w:rPr>
          <w:rFonts w:ascii="Verdana" w:hAnsi="Verdana"/>
          <w:b w:val="0"/>
          <w:bCs w:val="0"/>
          <w:i/>
          <w:iCs/>
          <w:sz w:val="20"/>
          <w:szCs w:val="20"/>
        </w:rPr>
        <w:t>ol voor bewegingsopvoeding’ p 6</w:t>
      </w:r>
      <w:r>
        <w:rPr>
          <w:rFonts w:ascii="Verdana" w:hAnsi="Verdana"/>
          <w:b w:val="0"/>
          <w:bCs w:val="0"/>
          <w:i/>
          <w:iCs/>
          <w:sz w:val="20"/>
          <w:szCs w:val="20"/>
        </w:rPr>
        <w:t>.</w:t>
      </w:r>
      <w:r>
        <w:rPr>
          <w:rFonts w:ascii="Verdana" w:hAnsi="Verdana"/>
          <w:b w:val="0"/>
          <w:bCs w:val="0"/>
          <w:i/>
          <w:iCs/>
          <w:sz w:val="20"/>
          <w:szCs w:val="20"/>
        </w:rPr>
        <w:br/>
      </w:r>
    </w:p>
    <w:p w:rsidR="003A0938" w:rsidRDefault="002E2007">
      <w:pPr>
        <w:pStyle w:val="Standard"/>
        <w:numPr>
          <w:ilvl w:val="0"/>
          <w:numId w:val="35"/>
        </w:numPr>
        <w:spacing w:after="0" w:line="240" w:lineRule="auto"/>
        <w:jc w:val="both"/>
      </w:pPr>
      <w:r>
        <w:rPr>
          <w:rFonts w:ascii="Verdana" w:hAnsi="Verdana"/>
          <w:b/>
          <w:bCs/>
          <w:sz w:val="20"/>
          <w:szCs w:val="20"/>
        </w:rPr>
        <w:t>WAAR</w:t>
      </w:r>
      <w:r>
        <w:rPr>
          <w:rFonts w:ascii="Verdana" w:hAnsi="Verdana"/>
          <w:sz w:val="20"/>
          <w:szCs w:val="20"/>
        </w:rPr>
        <w:t>: In welke ruimtes kan bewegingsopvoeding worden aangeboden?</w:t>
      </w:r>
    </w:p>
    <w:p w:rsidR="003A0938" w:rsidRDefault="002E2007">
      <w:pPr>
        <w:pStyle w:val="Standard"/>
        <w:numPr>
          <w:ilvl w:val="0"/>
          <w:numId w:val="5"/>
        </w:numPr>
        <w:spacing w:after="0" w:line="240" w:lineRule="auto"/>
        <w:jc w:val="both"/>
        <w:rPr>
          <w:rFonts w:ascii="Verdana" w:hAnsi="Verdana"/>
          <w:sz w:val="20"/>
          <w:szCs w:val="20"/>
        </w:rPr>
      </w:pPr>
      <w:r>
        <w:rPr>
          <w:rFonts w:ascii="Verdana" w:hAnsi="Verdana"/>
          <w:sz w:val="20"/>
          <w:szCs w:val="20"/>
        </w:rPr>
        <w:t>(eigen) klaslokaal</w:t>
      </w:r>
    </w:p>
    <w:p w:rsidR="003A0938" w:rsidRDefault="002E2007">
      <w:pPr>
        <w:pStyle w:val="Standard"/>
        <w:numPr>
          <w:ilvl w:val="0"/>
          <w:numId w:val="5"/>
        </w:numPr>
        <w:spacing w:after="0" w:line="240" w:lineRule="auto"/>
        <w:jc w:val="both"/>
        <w:rPr>
          <w:rFonts w:ascii="Verdana" w:hAnsi="Verdana"/>
          <w:sz w:val="20"/>
          <w:szCs w:val="20"/>
        </w:rPr>
      </w:pPr>
      <w:r>
        <w:rPr>
          <w:rFonts w:ascii="Verdana" w:hAnsi="Verdana"/>
          <w:sz w:val="20"/>
          <w:szCs w:val="20"/>
        </w:rPr>
        <w:t>refter</w:t>
      </w:r>
    </w:p>
    <w:p w:rsidR="003A0938" w:rsidRDefault="002E2007">
      <w:pPr>
        <w:pStyle w:val="Standard"/>
        <w:numPr>
          <w:ilvl w:val="0"/>
          <w:numId w:val="5"/>
        </w:numPr>
        <w:spacing w:after="0" w:line="240" w:lineRule="auto"/>
        <w:jc w:val="both"/>
        <w:rPr>
          <w:rFonts w:ascii="Verdana" w:hAnsi="Verdana"/>
          <w:sz w:val="20"/>
          <w:szCs w:val="20"/>
        </w:rPr>
      </w:pPr>
      <w:r>
        <w:rPr>
          <w:rFonts w:ascii="Verdana" w:hAnsi="Verdana"/>
          <w:sz w:val="20"/>
          <w:szCs w:val="20"/>
        </w:rPr>
        <w:t>turnzaal</w:t>
      </w:r>
    </w:p>
    <w:p w:rsidR="003A0938" w:rsidRDefault="002E2007">
      <w:pPr>
        <w:pStyle w:val="Standard"/>
        <w:numPr>
          <w:ilvl w:val="0"/>
          <w:numId w:val="5"/>
        </w:numPr>
        <w:spacing w:after="0" w:line="240" w:lineRule="auto"/>
        <w:jc w:val="both"/>
        <w:rPr>
          <w:rFonts w:ascii="Verdana" w:hAnsi="Verdana"/>
          <w:sz w:val="20"/>
          <w:szCs w:val="20"/>
        </w:rPr>
      </w:pPr>
      <w:r>
        <w:rPr>
          <w:rFonts w:ascii="Verdana" w:hAnsi="Verdana"/>
          <w:sz w:val="20"/>
          <w:szCs w:val="20"/>
        </w:rPr>
        <w:t>sporthal</w:t>
      </w:r>
    </w:p>
    <w:p w:rsidR="003A0938" w:rsidRDefault="002E2007">
      <w:pPr>
        <w:pStyle w:val="Standard"/>
        <w:numPr>
          <w:ilvl w:val="0"/>
          <w:numId w:val="5"/>
        </w:numPr>
        <w:spacing w:after="0" w:line="240" w:lineRule="auto"/>
        <w:jc w:val="both"/>
        <w:rPr>
          <w:rFonts w:ascii="Verdana" w:hAnsi="Verdana"/>
          <w:sz w:val="20"/>
          <w:szCs w:val="20"/>
        </w:rPr>
      </w:pPr>
      <w:r>
        <w:rPr>
          <w:rFonts w:ascii="Verdana" w:hAnsi="Verdana"/>
          <w:sz w:val="20"/>
          <w:szCs w:val="20"/>
        </w:rPr>
        <w:t>gang</w:t>
      </w:r>
    </w:p>
    <w:p w:rsidR="003A0938" w:rsidRDefault="002E2007">
      <w:pPr>
        <w:pStyle w:val="Standard"/>
        <w:numPr>
          <w:ilvl w:val="0"/>
          <w:numId w:val="5"/>
        </w:numPr>
        <w:spacing w:after="0" w:line="240" w:lineRule="auto"/>
        <w:jc w:val="both"/>
        <w:rPr>
          <w:rFonts w:ascii="Verdana" w:hAnsi="Verdana"/>
          <w:sz w:val="20"/>
          <w:szCs w:val="20"/>
        </w:rPr>
      </w:pPr>
      <w:r>
        <w:rPr>
          <w:rFonts w:ascii="Verdana" w:hAnsi="Verdana"/>
          <w:sz w:val="20"/>
          <w:szCs w:val="20"/>
        </w:rPr>
        <w:t>overdekte speelzaal/speelplaats</w:t>
      </w:r>
    </w:p>
    <w:p w:rsidR="003A0938" w:rsidRDefault="002E2007">
      <w:pPr>
        <w:pStyle w:val="Standard"/>
        <w:numPr>
          <w:ilvl w:val="0"/>
          <w:numId w:val="5"/>
        </w:numPr>
        <w:spacing w:after="0" w:line="240" w:lineRule="auto"/>
        <w:jc w:val="both"/>
        <w:rPr>
          <w:rFonts w:ascii="Verdana" w:hAnsi="Verdana"/>
          <w:sz w:val="20"/>
          <w:szCs w:val="20"/>
        </w:rPr>
      </w:pPr>
      <w:r>
        <w:rPr>
          <w:rFonts w:ascii="Verdana" w:hAnsi="Verdana"/>
          <w:sz w:val="20"/>
          <w:szCs w:val="20"/>
        </w:rPr>
        <w:t>andere: …</w:t>
      </w:r>
    </w:p>
    <w:p w:rsidR="003A0938" w:rsidRDefault="003A0938">
      <w:pPr>
        <w:pStyle w:val="Standard"/>
        <w:spacing w:after="0" w:line="240" w:lineRule="auto"/>
        <w:jc w:val="both"/>
        <w:rPr>
          <w:rFonts w:ascii="Verdana" w:hAnsi="Verdana"/>
          <w:sz w:val="20"/>
          <w:szCs w:val="20"/>
        </w:rPr>
      </w:pPr>
    </w:p>
    <w:p w:rsidR="003A0938" w:rsidRDefault="002E2007">
      <w:pPr>
        <w:pStyle w:val="Standard"/>
        <w:numPr>
          <w:ilvl w:val="0"/>
          <w:numId w:val="36"/>
        </w:numPr>
        <w:spacing w:after="0" w:line="240" w:lineRule="auto"/>
        <w:jc w:val="both"/>
      </w:pPr>
      <w:r>
        <w:rPr>
          <w:rFonts w:ascii="Verdana" w:hAnsi="Verdana"/>
          <w:b/>
          <w:bCs/>
          <w:sz w:val="20"/>
          <w:szCs w:val="20"/>
        </w:rPr>
        <w:t>WIE</w:t>
      </w:r>
      <w:r>
        <w:rPr>
          <w:rFonts w:ascii="Verdana" w:hAnsi="Verdana"/>
          <w:sz w:val="20"/>
          <w:szCs w:val="20"/>
        </w:rPr>
        <w:t>: Wie biedt de bewegingsopvoeding aan?</w:t>
      </w:r>
    </w:p>
    <w:p w:rsidR="003A0938" w:rsidRDefault="002E2007">
      <w:pPr>
        <w:pStyle w:val="Standard"/>
        <w:numPr>
          <w:ilvl w:val="1"/>
          <w:numId w:val="1"/>
        </w:numPr>
        <w:spacing w:after="0" w:line="240" w:lineRule="auto"/>
        <w:jc w:val="both"/>
        <w:rPr>
          <w:rFonts w:ascii="Verdana" w:hAnsi="Verdana"/>
          <w:sz w:val="20"/>
          <w:szCs w:val="20"/>
        </w:rPr>
      </w:pPr>
      <w:r>
        <w:rPr>
          <w:rFonts w:ascii="Verdana" w:hAnsi="Verdana"/>
          <w:sz w:val="20"/>
          <w:szCs w:val="20"/>
        </w:rPr>
        <w:t>de leid(st)er</w:t>
      </w:r>
    </w:p>
    <w:p w:rsidR="003A0938" w:rsidRDefault="002E2007">
      <w:pPr>
        <w:pStyle w:val="Standard"/>
        <w:numPr>
          <w:ilvl w:val="1"/>
          <w:numId w:val="1"/>
        </w:numPr>
        <w:spacing w:after="0" w:line="240" w:lineRule="auto"/>
        <w:jc w:val="both"/>
        <w:rPr>
          <w:rFonts w:ascii="Verdana" w:hAnsi="Verdana"/>
          <w:sz w:val="20"/>
          <w:szCs w:val="20"/>
        </w:rPr>
      </w:pPr>
      <w:r>
        <w:rPr>
          <w:rFonts w:ascii="Verdana" w:hAnsi="Verdana"/>
          <w:sz w:val="20"/>
          <w:szCs w:val="20"/>
        </w:rPr>
        <w:t>de leermeester lichamelijke opvoeding.</w:t>
      </w:r>
    </w:p>
    <w:p w:rsidR="003A0938" w:rsidRDefault="003A0938">
      <w:pPr>
        <w:pStyle w:val="Standard"/>
        <w:spacing w:after="0" w:line="240" w:lineRule="auto"/>
        <w:jc w:val="both"/>
        <w:rPr>
          <w:rFonts w:ascii="Verdana" w:hAnsi="Verdana"/>
          <w:sz w:val="20"/>
          <w:szCs w:val="20"/>
        </w:rPr>
      </w:pPr>
    </w:p>
    <w:p w:rsidR="003A0938" w:rsidRDefault="002E2007">
      <w:pPr>
        <w:pStyle w:val="Standard"/>
        <w:numPr>
          <w:ilvl w:val="0"/>
          <w:numId w:val="37"/>
        </w:numPr>
        <w:spacing w:after="0" w:line="240" w:lineRule="auto"/>
        <w:jc w:val="both"/>
      </w:pPr>
      <w:r>
        <w:rPr>
          <w:rFonts w:ascii="Verdana" w:hAnsi="Verdana"/>
          <w:b/>
          <w:bCs/>
          <w:sz w:val="20"/>
          <w:szCs w:val="20"/>
        </w:rPr>
        <w:t>WANNEER</w:t>
      </w:r>
      <w:r>
        <w:rPr>
          <w:rFonts w:ascii="Verdana" w:hAnsi="Verdana"/>
          <w:sz w:val="20"/>
          <w:szCs w:val="20"/>
        </w:rPr>
        <w:t>: Op welke momenten wordt er bewegingsopvoeding aangeboden?</w:t>
      </w:r>
    </w:p>
    <w:p w:rsidR="003A0938" w:rsidRDefault="002E2007">
      <w:pPr>
        <w:pStyle w:val="Standard"/>
        <w:numPr>
          <w:ilvl w:val="0"/>
          <w:numId w:val="2"/>
        </w:numPr>
        <w:tabs>
          <w:tab w:val="left" w:pos="-7920"/>
        </w:tabs>
        <w:spacing w:after="0" w:line="240" w:lineRule="auto"/>
        <w:jc w:val="both"/>
        <w:rPr>
          <w:rFonts w:ascii="Verdana" w:hAnsi="Verdana"/>
          <w:sz w:val="20"/>
          <w:szCs w:val="20"/>
        </w:rPr>
      </w:pPr>
      <w:r>
        <w:rPr>
          <w:rFonts w:ascii="Verdana" w:hAnsi="Verdana"/>
          <w:sz w:val="20"/>
          <w:szCs w:val="20"/>
        </w:rPr>
        <w:t>aantal keer</w:t>
      </w:r>
    </w:p>
    <w:p w:rsidR="003A0938" w:rsidRDefault="002E2007">
      <w:pPr>
        <w:pStyle w:val="Standard"/>
        <w:numPr>
          <w:ilvl w:val="0"/>
          <w:numId w:val="2"/>
        </w:numPr>
        <w:tabs>
          <w:tab w:val="left" w:pos="-7920"/>
        </w:tabs>
        <w:spacing w:after="0" w:line="240" w:lineRule="auto"/>
        <w:jc w:val="both"/>
        <w:rPr>
          <w:rFonts w:ascii="Verdana" w:hAnsi="Verdana"/>
          <w:sz w:val="20"/>
          <w:szCs w:val="20"/>
        </w:rPr>
      </w:pPr>
      <w:r>
        <w:rPr>
          <w:rFonts w:ascii="Verdana" w:hAnsi="Verdana"/>
          <w:sz w:val="20"/>
          <w:szCs w:val="20"/>
        </w:rPr>
        <w:t>wanneer + waar</w:t>
      </w:r>
    </w:p>
    <w:p w:rsidR="003A0938" w:rsidRDefault="002E2007">
      <w:pPr>
        <w:pStyle w:val="Standard"/>
        <w:numPr>
          <w:ilvl w:val="0"/>
          <w:numId w:val="2"/>
        </w:numPr>
        <w:tabs>
          <w:tab w:val="left" w:pos="-7920"/>
        </w:tabs>
        <w:spacing w:after="0" w:line="240" w:lineRule="auto"/>
        <w:jc w:val="both"/>
        <w:rPr>
          <w:rFonts w:ascii="Verdana" w:hAnsi="Verdana"/>
          <w:sz w:val="20"/>
          <w:szCs w:val="20"/>
        </w:rPr>
      </w:pPr>
      <w:r>
        <w:rPr>
          <w:rFonts w:ascii="Verdana" w:hAnsi="Verdana"/>
          <w:sz w:val="20"/>
          <w:szCs w:val="20"/>
        </w:rPr>
        <w:t>duur van de activiteit (enkel de tijd van actief bezig zijn).</w:t>
      </w:r>
    </w:p>
    <w:p w:rsidR="003A0938" w:rsidRDefault="003A0938">
      <w:pPr>
        <w:pStyle w:val="Standard"/>
        <w:tabs>
          <w:tab w:val="left" w:pos="2160"/>
        </w:tabs>
        <w:spacing w:after="0" w:line="240" w:lineRule="auto"/>
        <w:jc w:val="both"/>
        <w:rPr>
          <w:rFonts w:ascii="Verdana" w:hAnsi="Verdana"/>
          <w:sz w:val="20"/>
          <w:szCs w:val="20"/>
        </w:rPr>
      </w:pPr>
    </w:p>
    <w:p w:rsidR="003A0938" w:rsidRDefault="002E2007">
      <w:pPr>
        <w:pStyle w:val="Standard"/>
        <w:numPr>
          <w:ilvl w:val="0"/>
          <w:numId w:val="38"/>
        </w:numPr>
        <w:spacing w:after="0" w:line="240" w:lineRule="auto"/>
        <w:jc w:val="both"/>
      </w:pPr>
      <w:r>
        <w:rPr>
          <w:rFonts w:ascii="Verdana" w:hAnsi="Verdana"/>
          <w:b/>
          <w:bCs/>
          <w:sz w:val="20"/>
          <w:szCs w:val="20"/>
        </w:rPr>
        <w:t>HOE</w:t>
      </w:r>
      <w:r>
        <w:rPr>
          <w:rFonts w:ascii="Verdana" w:hAnsi="Verdana"/>
          <w:sz w:val="20"/>
          <w:szCs w:val="20"/>
        </w:rPr>
        <w:t>: Welke materialen (+ aantal) zijn aanwezig in de diverse ruimtes waar er</w:t>
      </w:r>
    </w:p>
    <w:p w:rsidR="003A0938" w:rsidRDefault="002E2007">
      <w:pPr>
        <w:pStyle w:val="Standard"/>
        <w:spacing w:line="240" w:lineRule="auto"/>
        <w:ind w:firstLine="708"/>
        <w:jc w:val="both"/>
      </w:pPr>
      <w:r>
        <w:rPr>
          <w:rFonts w:ascii="Verdana" w:hAnsi="Verdana"/>
          <w:sz w:val="20"/>
          <w:szCs w:val="20"/>
        </w:rPr>
        <w:t xml:space="preserve">     bewegingsopvoeding wordt aangeboden?</w:t>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t xml:space="preserve">     </w:t>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b/>
          <w:bCs/>
          <w:i/>
          <w:iCs/>
          <w:sz w:val="20"/>
          <w:szCs w:val="20"/>
        </w:rPr>
        <w:t>TIP:</w:t>
      </w:r>
      <w:r>
        <w:rPr>
          <w:rFonts w:ascii="Verdana" w:hAnsi="Verdana"/>
          <w:i/>
          <w:iCs/>
          <w:sz w:val="20"/>
          <w:szCs w:val="20"/>
        </w:rPr>
        <w:t xml:space="preserve"> gebruik evt.</w:t>
      </w:r>
      <w:r w:rsidR="00695679">
        <w:rPr>
          <w:rFonts w:ascii="Verdana" w:hAnsi="Verdana"/>
          <w:i/>
          <w:iCs/>
          <w:sz w:val="20"/>
          <w:szCs w:val="20"/>
        </w:rPr>
        <w:t xml:space="preserve"> de ‘Chicklist materialen’, p 9</w:t>
      </w:r>
      <w:r>
        <w:rPr>
          <w:rFonts w:ascii="Verdana" w:hAnsi="Verdana"/>
          <w:i/>
          <w:iCs/>
          <w:sz w:val="20"/>
          <w:szCs w:val="20"/>
        </w:rPr>
        <w:t>.</w:t>
      </w:r>
    </w:p>
    <w:p w:rsidR="003A0938" w:rsidRDefault="002E2007">
      <w:pPr>
        <w:pStyle w:val="Standard"/>
        <w:numPr>
          <w:ilvl w:val="0"/>
          <w:numId w:val="3"/>
        </w:numPr>
        <w:tabs>
          <w:tab w:val="left" w:pos="-7848"/>
        </w:tabs>
        <w:spacing w:after="0" w:line="240" w:lineRule="auto"/>
        <w:jc w:val="both"/>
        <w:rPr>
          <w:rFonts w:ascii="Verdana" w:hAnsi="Verdana"/>
          <w:sz w:val="20"/>
          <w:szCs w:val="20"/>
        </w:rPr>
      </w:pPr>
      <w:r>
        <w:rPr>
          <w:rFonts w:ascii="Verdana" w:hAnsi="Verdana"/>
          <w:sz w:val="20"/>
          <w:szCs w:val="20"/>
        </w:rPr>
        <w:t xml:space="preserve">grote materialen: Zweedse bank; wandrek; klimtoren; </w:t>
      </w:r>
      <w:proofErr w:type="spellStart"/>
      <w:r>
        <w:rPr>
          <w:rFonts w:ascii="Verdana" w:hAnsi="Verdana"/>
          <w:sz w:val="20"/>
          <w:szCs w:val="20"/>
        </w:rPr>
        <w:t>valmat</w:t>
      </w:r>
      <w:proofErr w:type="spellEnd"/>
      <w:r>
        <w:rPr>
          <w:rFonts w:ascii="Verdana" w:hAnsi="Verdana"/>
          <w:sz w:val="20"/>
          <w:szCs w:val="20"/>
        </w:rPr>
        <w:t>; mat; …</w:t>
      </w:r>
    </w:p>
    <w:p w:rsidR="003A0938" w:rsidRDefault="002E2007">
      <w:pPr>
        <w:pStyle w:val="Standard"/>
        <w:numPr>
          <w:ilvl w:val="0"/>
          <w:numId w:val="3"/>
        </w:numPr>
        <w:tabs>
          <w:tab w:val="left" w:pos="-7848"/>
        </w:tabs>
        <w:spacing w:after="0" w:line="240" w:lineRule="auto"/>
        <w:jc w:val="both"/>
        <w:rPr>
          <w:rFonts w:ascii="Verdana" w:hAnsi="Verdana"/>
          <w:sz w:val="20"/>
          <w:szCs w:val="20"/>
        </w:rPr>
      </w:pPr>
      <w:r>
        <w:rPr>
          <w:rFonts w:ascii="Verdana" w:hAnsi="Verdana"/>
          <w:sz w:val="20"/>
          <w:szCs w:val="20"/>
        </w:rPr>
        <w:t>kleine materialen: hoepels; houten blokken; ballen; …</w:t>
      </w:r>
    </w:p>
    <w:p w:rsidR="003A0938" w:rsidRDefault="002E2007">
      <w:pPr>
        <w:pStyle w:val="Standard"/>
        <w:numPr>
          <w:ilvl w:val="0"/>
          <w:numId w:val="3"/>
        </w:numPr>
        <w:tabs>
          <w:tab w:val="left" w:pos="-7848"/>
        </w:tabs>
        <w:spacing w:after="0" w:line="240" w:lineRule="auto"/>
        <w:rPr>
          <w:rFonts w:ascii="Verdana" w:hAnsi="Verdana"/>
          <w:sz w:val="20"/>
          <w:szCs w:val="20"/>
        </w:rPr>
      </w:pPr>
      <w:r>
        <w:rPr>
          <w:rFonts w:ascii="Verdana" w:hAnsi="Verdana"/>
          <w:sz w:val="20"/>
          <w:szCs w:val="20"/>
        </w:rPr>
        <w:t>andere: …</w:t>
      </w:r>
      <w:r>
        <w:rPr>
          <w:rFonts w:ascii="Verdana" w:hAnsi="Verdana"/>
          <w:sz w:val="20"/>
          <w:szCs w:val="20"/>
        </w:rPr>
        <w:br/>
      </w:r>
    </w:p>
    <w:p w:rsidR="003A0938" w:rsidRDefault="002E2007">
      <w:pPr>
        <w:pStyle w:val="Standard"/>
        <w:numPr>
          <w:ilvl w:val="0"/>
          <w:numId w:val="39"/>
        </w:numPr>
        <w:spacing w:after="0" w:line="240" w:lineRule="auto"/>
      </w:pPr>
      <w:r>
        <w:rPr>
          <w:rFonts w:ascii="Verdana" w:hAnsi="Verdana"/>
          <w:b/>
          <w:bCs/>
          <w:sz w:val="20"/>
          <w:szCs w:val="20"/>
        </w:rPr>
        <w:t>AANTAL</w:t>
      </w:r>
      <w:r>
        <w:rPr>
          <w:rFonts w:ascii="Verdana" w:hAnsi="Verdana"/>
          <w:sz w:val="20"/>
          <w:szCs w:val="20"/>
        </w:rPr>
        <w:t>: Hoeveel kleuters zitten in de klas?</w:t>
      </w:r>
      <w:r>
        <w:rPr>
          <w:rFonts w:ascii="Verdana" w:hAnsi="Verdana"/>
          <w:sz w:val="20"/>
          <w:szCs w:val="20"/>
        </w:rPr>
        <w:tab/>
        <w:t>totaal … (…jongens, …meisjes).</w:t>
      </w:r>
      <w:r>
        <w:rPr>
          <w:rFonts w:ascii="Verdana" w:hAnsi="Verdana"/>
          <w:sz w:val="20"/>
          <w:szCs w:val="20"/>
        </w:rPr>
        <w:br/>
      </w:r>
    </w:p>
    <w:p w:rsidR="003A0938" w:rsidRDefault="002E2007">
      <w:pPr>
        <w:pStyle w:val="Standard"/>
        <w:numPr>
          <w:ilvl w:val="0"/>
          <w:numId w:val="40"/>
        </w:numPr>
        <w:spacing w:after="0" w:line="240" w:lineRule="auto"/>
        <w:jc w:val="both"/>
      </w:pPr>
      <w:r>
        <w:rPr>
          <w:rFonts w:ascii="Verdana" w:hAnsi="Verdana"/>
          <w:b/>
          <w:bCs/>
          <w:sz w:val="20"/>
          <w:szCs w:val="20"/>
        </w:rPr>
        <w:t>PROBLEMEN</w:t>
      </w:r>
      <w:r>
        <w:rPr>
          <w:rFonts w:ascii="Verdana" w:hAnsi="Verdana"/>
          <w:sz w:val="20"/>
          <w:szCs w:val="20"/>
        </w:rPr>
        <w:t>: Zijn er kleuters die problemen hebben waardoor ze beperkt zijn in hun</w:t>
      </w:r>
    </w:p>
    <w:p w:rsidR="003A0938" w:rsidRDefault="002E2007">
      <w:pPr>
        <w:pStyle w:val="Standard"/>
        <w:spacing w:line="240" w:lineRule="auto"/>
        <w:ind w:left="360"/>
        <w:jc w:val="both"/>
        <w:rPr>
          <w:rFonts w:ascii="Verdana" w:hAnsi="Verdana"/>
          <w:sz w:val="20"/>
          <w:szCs w:val="20"/>
        </w:rPr>
      </w:pPr>
      <w:r>
        <w:rPr>
          <w:rFonts w:ascii="Verdana" w:hAnsi="Verdana"/>
          <w:sz w:val="20"/>
          <w:szCs w:val="20"/>
        </w:rPr>
        <w:t xml:space="preserve">                    bewegen? (noteer ook wie)</w:t>
      </w:r>
    </w:p>
    <w:p w:rsidR="003A0938" w:rsidRDefault="002E2007">
      <w:pPr>
        <w:pStyle w:val="Standard"/>
        <w:numPr>
          <w:ilvl w:val="0"/>
          <w:numId w:val="6"/>
        </w:numPr>
        <w:spacing w:after="0" w:line="240" w:lineRule="auto"/>
        <w:jc w:val="both"/>
        <w:rPr>
          <w:rFonts w:ascii="Verdana" w:hAnsi="Verdana"/>
          <w:sz w:val="20"/>
          <w:szCs w:val="20"/>
        </w:rPr>
      </w:pPr>
      <w:r>
        <w:rPr>
          <w:rFonts w:ascii="Verdana" w:hAnsi="Verdana"/>
          <w:sz w:val="20"/>
          <w:szCs w:val="20"/>
        </w:rPr>
        <w:t xml:space="preserve">lichamelijke: ziekte, slecht zicht, slecht gehoor, hartpatiënt, astma, …   </w:t>
      </w:r>
    </w:p>
    <w:p w:rsidR="003A0938" w:rsidRDefault="002E2007">
      <w:pPr>
        <w:pStyle w:val="Standard"/>
        <w:numPr>
          <w:ilvl w:val="0"/>
          <w:numId w:val="6"/>
        </w:numPr>
        <w:spacing w:after="0" w:line="240" w:lineRule="auto"/>
        <w:jc w:val="both"/>
        <w:rPr>
          <w:rFonts w:ascii="Verdana" w:hAnsi="Verdana"/>
          <w:sz w:val="20"/>
          <w:szCs w:val="20"/>
        </w:rPr>
      </w:pPr>
      <w:r>
        <w:rPr>
          <w:rFonts w:ascii="Verdana" w:hAnsi="Verdana"/>
          <w:sz w:val="20"/>
          <w:szCs w:val="20"/>
        </w:rPr>
        <w:t>verminderde verbale capaciteiten: zich slecht kunnen uitdrukken, nood aan herhaling kernwoorden na uitleg van een activiteit bij kleuters die moeilijk de Nederlandse taal begrijpen, …</w:t>
      </w:r>
    </w:p>
    <w:p w:rsidR="003A0938" w:rsidRDefault="002E2007">
      <w:pPr>
        <w:pStyle w:val="Standard"/>
        <w:numPr>
          <w:ilvl w:val="0"/>
          <w:numId w:val="6"/>
        </w:numPr>
        <w:spacing w:after="0" w:line="240" w:lineRule="auto"/>
        <w:jc w:val="both"/>
        <w:rPr>
          <w:rFonts w:ascii="Verdana" w:hAnsi="Verdana"/>
          <w:sz w:val="20"/>
          <w:szCs w:val="20"/>
        </w:rPr>
      </w:pPr>
      <w:r>
        <w:rPr>
          <w:rFonts w:ascii="Verdana" w:hAnsi="Verdana"/>
          <w:sz w:val="20"/>
          <w:szCs w:val="20"/>
        </w:rPr>
        <w:t>andere opmerkingen: …</w:t>
      </w:r>
    </w:p>
    <w:p w:rsidR="00E7466E" w:rsidRDefault="00E7466E">
      <w:pPr>
        <w:suppressAutoHyphens w:val="0"/>
        <w:rPr>
          <w:rFonts w:ascii="Verdana" w:hAnsi="Verdana"/>
          <w:b/>
          <w:iCs/>
          <w:sz w:val="20"/>
          <w:szCs w:val="20"/>
        </w:rPr>
      </w:pPr>
      <w:r>
        <w:rPr>
          <w:rFonts w:ascii="Verdana" w:hAnsi="Verdana"/>
          <w:b/>
          <w:iCs/>
          <w:sz w:val="20"/>
          <w:szCs w:val="20"/>
        </w:rPr>
        <w:br w:type="page"/>
      </w:r>
    </w:p>
    <w:p w:rsidR="003A0938" w:rsidRDefault="002E2007">
      <w:pPr>
        <w:pStyle w:val="Standard"/>
        <w:numPr>
          <w:ilvl w:val="0"/>
          <w:numId w:val="41"/>
        </w:numPr>
        <w:spacing w:after="0" w:line="240" w:lineRule="auto"/>
      </w:pPr>
      <w:r>
        <w:rPr>
          <w:rFonts w:ascii="Verdana" w:hAnsi="Verdana"/>
          <w:b/>
          <w:iCs/>
          <w:sz w:val="20"/>
          <w:szCs w:val="20"/>
        </w:rPr>
        <w:lastRenderedPageBreak/>
        <w:t>ANDERE BELANGRIJKE WEETJES</w:t>
      </w:r>
      <w:r>
        <w:rPr>
          <w:rFonts w:ascii="Verdana" w:hAnsi="Verdana"/>
          <w:iCs/>
          <w:sz w:val="20"/>
          <w:szCs w:val="20"/>
        </w:rPr>
        <w:t>:</w:t>
      </w:r>
    </w:p>
    <w:p w:rsidR="003A0938" w:rsidRDefault="002E2007">
      <w:pPr>
        <w:pStyle w:val="Title"/>
        <w:numPr>
          <w:ilvl w:val="0"/>
          <w:numId w:val="4"/>
        </w:numPr>
        <w:pBdr>
          <w:top w:val="none" w:sz="0" w:space="0" w:color="auto"/>
          <w:left w:val="none" w:sz="0" w:space="0" w:color="auto"/>
          <w:bottom w:val="none" w:sz="0" w:space="0" w:color="auto"/>
          <w:right w:val="none" w:sz="0" w:space="0" w:color="auto"/>
        </w:pBdr>
        <w:tabs>
          <w:tab w:val="left" w:pos="-7920"/>
        </w:tabs>
        <w:jc w:val="left"/>
        <w:rPr>
          <w:rFonts w:ascii="Verdana" w:hAnsi="Verdana"/>
          <w:b w:val="0"/>
          <w:bCs w:val="0"/>
          <w:sz w:val="20"/>
          <w:szCs w:val="20"/>
        </w:rPr>
      </w:pPr>
      <w:r>
        <w:rPr>
          <w:rFonts w:ascii="Verdana" w:hAnsi="Verdana"/>
          <w:b w:val="0"/>
          <w:bCs w:val="0"/>
          <w:sz w:val="20"/>
          <w:szCs w:val="20"/>
        </w:rPr>
        <w:t>kunnen de kleuters materiaal helpen klaarzetten/opruimen: ja / nee</w:t>
      </w:r>
    </w:p>
    <w:p w:rsidR="003A0938" w:rsidRDefault="002E2007">
      <w:pPr>
        <w:pStyle w:val="Title"/>
        <w:numPr>
          <w:ilvl w:val="0"/>
          <w:numId w:val="4"/>
        </w:numPr>
        <w:pBdr>
          <w:top w:val="none" w:sz="0" w:space="0" w:color="auto"/>
          <w:left w:val="none" w:sz="0" w:space="0" w:color="auto"/>
          <w:bottom w:val="none" w:sz="0" w:space="0" w:color="auto"/>
          <w:right w:val="none" w:sz="0" w:space="0" w:color="auto"/>
        </w:pBdr>
        <w:tabs>
          <w:tab w:val="left" w:pos="-7920"/>
        </w:tabs>
        <w:jc w:val="left"/>
        <w:rPr>
          <w:rFonts w:ascii="Verdana" w:hAnsi="Verdana"/>
          <w:b w:val="0"/>
          <w:bCs w:val="0"/>
          <w:sz w:val="20"/>
          <w:szCs w:val="20"/>
        </w:rPr>
      </w:pPr>
      <w:r>
        <w:rPr>
          <w:rFonts w:ascii="Verdana" w:hAnsi="Verdana"/>
          <w:b w:val="0"/>
          <w:bCs w:val="0"/>
          <w:sz w:val="20"/>
          <w:szCs w:val="20"/>
        </w:rPr>
        <w:t>zijn de kleuters gewoon van in duo’s te werken: ja / nee</w:t>
      </w:r>
    </w:p>
    <w:p w:rsidR="003A0938" w:rsidRDefault="002E2007">
      <w:pPr>
        <w:pStyle w:val="Title"/>
        <w:numPr>
          <w:ilvl w:val="0"/>
          <w:numId w:val="4"/>
        </w:numPr>
        <w:pBdr>
          <w:top w:val="none" w:sz="0" w:space="0" w:color="auto"/>
          <w:left w:val="none" w:sz="0" w:space="0" w:color="auto"/>
          <w:bottom w:val="none" w:sz="0" w:space="0" w:color="auto"/>
          <w:right w:val="none" w:sz="0" w:space="0" w:color="auto"/>
        </w:pBdr>
        <w:tabs>
          <w:tab w:val="left" w:pos="-7920"/>
        </w:tabs>
        <w:jc w:val="left"/>
        <w:rPr>
          <w:rFonts w:ascii="Verdana" w:hAnsi="Verdana"/>
          <w:b w:val="0"/>
          <w:bCs w:val="0"/>
          <w:sz w:val="20"/>
          <w:szCs w:val="20"/>
        </w:rPr>
      </w:pPr>
      <w:r>
        <w:rPr>
          <w:rFonts w:ascii="Verdana" w:hAnsi="Verdana"/>
          <w:b w:val="0"/>
          <w:bCs w:val="0"/>
          <w:sz w:val="20"/>
          <w:szCs w:val="20"/>
        </w:rPr>
        <w:t>zijn er vaste afspraken die altijd terug komen tijdens bewegingsopvoeding: zo ja, welke?</w:t>
      </w:r>
    </w:p>
    <w:p w:rsidR="003A0938" w:rsidRDefault="002E2007">
      <w:pPr>
        <w:pStyle w:val="Title"/>
        <w:numPr>
          <w:ilvl w:val="0"/>
          <w:numId w:val="4"/>
        </w:numPr>
        <w:pBdr>
          <w:top w:val="none" w:sz="0" w:space="0" w:color="auto"/>
          <w:left w:val="none" w:sz="0" w:space="0" w:color="auto"/>
          <w:bottom w:val="none" w:sz="0" w:space="0" w:color="auto"/>
          <w:right w:val="none" w:sz="0" w:space="0" w:color="auto"/>
        </w:pBdr>
        <w:tabs>
          <w:tab w:val="left" w:pos="-7920"/>
        </w:tabs>
        <w:jc w:val="left"/>
        <w:rPr>
          <w:rFonts w:ascii="Verdana" w:hAnsi="Verdana"/>
          <w:b w:val="0"/>
          <w:bCs w:val="0"/>
          <w:sz w:val="20"/>
          <w:szCs w:val="20"/>
        </w:rPr>
      </w:pPr>
      <w:r>
        <w:rPr>
          <w:rFonts w:ascii="Verdana" w:hAnsi="Verdana"/>
          <w:b w:val="0"/>
          <w:bCs w:val="0"/>
          <w:sz w:val="20"/>
          <w:szCs w:val="20"/>
        </w:rPr>
        <w:t>andere: …</w:t>
      </w:r>
    </w:p>
    <w:p w:rsidR="003A0938" w:rsidRDefault="003A0938">
      <w:pPr>
        <w:pStyle w:val="Subtitle"/>
        <w:jc w:val="left"/>
        <w:rPr>
          <w:rFonts w:ascii="Verdana" w:hAnsi="Verdana"/>
          <w:b/>
          <w:bCs/>
          <w:sz w:val="20"/>
          <w:szCs w:val="20"/>
        </w:rPr>
      </w:pPr>
    </w:p>
    <w:p w:rsidR="003A0938" w:rsidRDefault="002E2007">
      <w:pPr>
        <w:pStyle w:val="Standard"/>
        <w:numPr>
          <w:ilvl w:val="0"/>
          <w:numId w:val="42"/>
        </w:numPr>
        <w:spacing w:after="0" w:line="240" w:lineRule="auto"/>
        <w:rPr>
          <w:rFonts w:ascii="Verdana" w:hAnsi="Verdana"/>
          <w:b/>
          <w:bCs/>
          <w:iCs/>
          <w:sz w:val="20"/>
          <w:szCs w:val="20"/>
        </w:rPr>
      </w:pPr>
      <w:r>
        <w:rPr>
          <w:rFonts w:ascii="Verdana" w:hAnsi="Verdana"/>
          <w:b/>
          <w:bCs/>
          <w:iCs/>
          <w:sz w:val="20"/>
          <w:szCs w:val="20"/>
        </w:rPr>
        <w:t>VOOR HET MOGELIJK BEWEGINGSAANBOD</w:t>
      </w:r>
      <w:r>
        <w:rPr>
          <w:rFonts w:ascii="Verdana" w:hAnsi="Verdana"/>
          <w:b/>
          <w:bCs/>
          <w:iCs/>
          <w:sz w:val="20"/>
          <w:szCs w:val="20"/>
        </w:rPr>
        <w:br/>
      </w:r>
    </w:p>
    <w:p w:rsidR="003A0938" w:rsidRDefault="002E2007">
      <w:pPr>
        <w:pStyle w:val="Standard"/>
        <w:numPr>
          <w:ilvl w:val="0"/>
          <w:numId w:val="44"/>
        </w:numPr>
        <w:spacing w:after="0" w:line="240" w:lineRule="auto"/>
        <w:jc w:val="both"/>
        <w:rPr>
          <w:rFonts w:ascii="Verdana" w:hAnsi="Verdana"/>
          <w:b/>
          <w:iCs/>
          <w:sz w:val="20"/>
          <w:szCs w:val="20"/>
        </w:rPr>
      </w:pPr>
      <w:r>
        <w:rPr>
          <w:rFonts w:ascii="Verdana" w:hAnsi="Verdana"/>
          <w:b/>
          <w:iCs/>
          <w:sz w:val="20"/>
          <w:szCs w:val="20"/>
        </w:rPr>
        <w:t>Om een bewegingshoek te kunnen inrichten</w:t>
      </w:r>
    </w:p>
    <w:p w:rsidR="003A0938" w:rsidRDefault="002E2007">
      <w:pPr>
        <w:pStyle w:val="Title"/>
        <w:pBdr>
          <w:top w:val="none" w:sz="0" w:space="0" w:color="auto"/>
          <w:left w:val="none" w:sz="0" w:space="0" w:color="auto"/>
          <w:bottom w:val="none" w:sz="0" w:space="0" w:color="auto"/>
          <w:right w:val="none" w:sz="0" w:space="0" w:color="auto"/>
        </w:pBdr>
        <w:jc w:val="both"/>
      </w:pPr>
      <w:r>
        <w:rPr>
          <w:rFonts w:ascii="Verdana" w:hAnsi="Verdana"/>
          <w:bCs w:val="0"/>
          <w:iCs/>
          <w:sz w:val="20"/>
          <w:szCs w:val="20"/>
        </w:rPr>
        <w:tab/>
      </w:r>
      <w:r>
        <w:rPr>
          <w:rFonts w:ascii="Verdana" w:hAnsi="Verdana"/>
          <w:bCs w:val="0"/>
          <w:i/>
          <w:iCs/>
          <w:sz w:val="20"/>
          <w:szCs w:val="20"/>
        </w:rPr>
        <w:t>TIP</w:t>
      </w:r>
      <w:r>
        <w:rPr>
          <w:rFonts w:ascii="Verdana" w:hAnsi="Verdana"/>
          <w:b w:val="0"/>
          <w:bCs w:val="0"/>
          <w:i/>
          <w:iCs/>
          <w:sz w:val="20"/>
          <w:szCs w:val="20"/>
        </w:rPr>
        <w:t>: gebruik evt. de ‘</w:t>
      </w:r>
      <w:r w:rsidR="00695679">
        <w:rPr>
          <w:rFonts w:ascii="Verdana" w:hAnsi="Verdana"/>
          <w:b w:val="0"/>
          <w:bCs w:val="0"/>
          <w:i/>
          <w:iCs/>
          <w:sz w:val="20"/>
          <w:szCs w:val="20"/>
        </w:rPr>
        <w:t>Checklist basisbewegingen’, p 7</w:t>
      </w:r>
      <w:r>
        <w:rPr>
          <w:rFonts w:ascii="Verdana" w:hAnsi="Verdana"/>
          <w:b w:val="0"/>
          <w:bCs w:val="0"/>
          <w:i/>
          <w:iCs/>
          <w:sz w:val="20"/>
          <w:szCs w:val="20"/>
        </w:rPr>
        <w:t>.</w:t>
      </w:r>
    </w:p>
    <w:p w:rsidR="003A0938" w:rsidRDefault="003A0938">
      <w:pPr>
        <w:pStyle w:val="Standard"/>
        <w:spacing w:after="0" w:line="240" w:lineRule="auto"/>
        <w:ind w:left="1068"/>
        <w:jc w:val="both"/>
        <w:rPr>
          <w:rFonts w:ascii="Verdana" w:hAnsi="Verdana"/>
          <w:sz w:val="6"/>
          <w:szCs w:val="6"/>
        </w:rPr>
      </w:pPr>
    </w:p>
    <w:p w:rsidR="003A0938" w:rsidRDefault="002E2007">
      <w:pPr>
        <w:pStyle w:val="Standard"/>
        <w:numPr>
          <w:ilvl w:val="0"/>
          <w:numId w:val="9"/>
        </w:numPr>
        <w:spacing w:after="0" w:line="240" w:lineRule="auto"/>
        <w:jc w:val="both"/>
        <w:rPr>
          <w:rFonts w:ascii="Verdana" w:hAnsi="Verdana"/>
          <w:sz w:val="20"/>
          <w:szCs w:val="20"/>
        </w:rPr>
      </w:pPr>
      <w:r>
        <w:rPr>
          <w:rFonts w:ascii="Verdana" w:hAnsi="Verdana"/>
          <w:sz w:val="20"/>
          <w:szCs w:val="20"/>
        </w:rPr>
        <w:t>Is er een mogelijkheid om een speelwerkplek met bewegingsaccenten in te richten in de klas? Ja / nee.</w:t>
      </w:r>
    </w:p>
    <w:p w:rsidR="003A0938" w:rsidRDefault="002E2007">
      <w:pPr>
        <w:pStyle w:val="Standard"/>
        <w:numPr>
          <w:ilvl w:val="0"/>
          <w:numId w:val="9"/>
        </w:numPr>
        <w:spacing w:after="0" w:line="240" w:lineRule="auto"/>
        <w:jc w:val="both"/>
        <w:rPr>
          <w:rFonts w:ascii="Verdana" w:hAnsi="Verdana"/>
          <w:sz w:val="20"/>
          <w:szCs w:val="20"/>
        </w:rPr>
      </w:pPr>
      <w:r>
        <w:rPr>
          <w:rFonts w:ascii="Verdana" w:hAnsi="Verdana"/>
          <w:sz w:val="20"/>
          <w:szCs w:val="20"/>
        </w:rPr>
        <w:t>Welke materialen werden reeds aangeboden in de speelwerkplek met bewegingsaccenten?</w:t>
      </w:r>
    </w:p>
    <w:p w:rsidR="003A0938" w:rsidRDefault="002E2007">
      <w:pPr>
        <w:pStyle w:val="Standard"/>
        <w:numPr>
          <w:ilvl w:val="0"/>
          <w:numId w:val="9"/>
        </w:numPr>
        <w:spacing w:after="0" w:line="240" w:lineRule="auto"/>
        <w:jc w:val="both"/>
        <w:rPr>
          <w:rFonts w:ascii="Verdana" w:hAnsi="Verdana"/>
          <w:sz w:val="20"/>
          <w:szCs w:val="20"/>
        </w:rPr>
      </w:pPr>
      <w:r>
        <w:rPr>
          <w:rFonts w:ascii="Verdana" w:hAnsi="Verdana"/>
          <w:sz w:val="20"/>
          <w:szCs w:val="20"/>
        </w:rPr>
        <w:t>Waarom is het niet haalbaar om een speelwerkplek met bewegingsaccenten in te richten?</w:t>
      </w:r>
    </w:p>
    <w:p w:rsidR="003A0938" w:rsidRDefault="002E2007">
      <w:pPr>
        <w:pStyle w:val="Standard"/>
        <w:numPr>
          <w:ilvl w:val="0"/>
          <w:numId w:val="9"/>
        </w:numPr>
        <w:spacing w:after="0" w:line="240" w:lineRule="auto"/>
        <w:rPr>
          <w:rFonts w:ascii="Verdana" w:hAnsi="Verdana"/>
          <w:sz w:val="20"/>
          <w:szCs w:val="20"/>
        </w:rPr>
      </w:pPr>
      <w:r>
        <w:rPr>
          <w:rFonts w:ascii="Verdana" w:hAnsi="Verdana"/>
          <w:sz w:val="20"/>
          <w:szCs w:val="20"/>
        </w:rPr>
        <w:t>Zijn er alternatieven mogelijk?</w:t>
      </w:r>
      <w:r>
        <w:rPr>
          <w:rFonts w:ascii="Verdana" w:hAnsi="Verdana"/>
          <w:sz w:val="20"/>
          <w:szCs w:val="20"/>
        </w:rPr>
        <w:br/>
      </w:r>
    </w:p>
    <w:p w:rsidR="003A0938" w:rsidRDefault="002E2007">
      <w:pPr>
        <w:pStyle w:val="Standard"/>
        <w:numPr>
          <w:ilvl w:val="0"/>
          <w:numId w:val="66"/>
        </w:numPr>
        <w:spacing w:after="0" w:line="240" w:lineRule="auto"/>
        <w:jc w:val="both"/>
        <w:rPr>
          <w:rFonts w:ascii="Verdana" w:hAnsi="Verdana"/>
          <w:b/>
          <w:sz w:val="20"/>
          <w:szCs w:val="20"/>
        </w:rPr>
      </w:pPr>
      <w:r>
        <w:rPr>
          <w:rFonts w:ascii="Verdana" w:hAnsi="Verdana"/>
          <w:b/>
          <w:sz w:val="20"/>
          <w:szCs w:val="20"/>
        </w:rPr>
        <w:t>Om een bewegingsverhaal te kunnen aanbieden</w:t>
      </w:r>
    </w:p>
    <w:p w:rsidR="003A0938" w:rsidRDefault="002E2007">
      <w:pPr>
        <w:pStyle w:val="Standard"/>
        <w:numPr>
          <w:ilvl w:val="0"/>
          <w:numId w:val="9"/>
        </w:numPr>
        <w:spacing w:after="0" w:line="240" w:lineRule="auto"/>
        <w:jc w:val="both"/>
        <w:rPr>
          <w:rFonts w:ascii="Verdana" w:hAnsi="Verdana"/>
          <w:sz w:val="20"/>
          <w:szCs w:val="20"/>
        </w:rPr>
      </w:pPr>
      <w:r>
        <w:rPr>
          <w:rFonts w:ascii="Verdana" w:hAnsi="Verdana"/>
          <w:sz w:val="20"/>
          <w:szCs w:val="20"/>
        </w:rPr>
        <w:t>Kennen de kleuters een bewegingsverhaal? Ja / nee.</w:t>
      </w:r>
    </w:p>
    <w:p w:rsidR="003A0938" w:rsidRDefault="002E2007">
      <w:pPr>
        <w:pStyle w:val="Standard"/>
        <w:numPr>
          <w:ilvl w:val="0"/>
          <w:numId w:val="9"/>
        </w:numPr>
        <w:spacing w:after="0" w:line="240" w:lineRule="auto"/>
        <w:jc w:val="both"/>
        <w:rPr>
          <w:rFonts w:ascii="Verdana" w:hAnsi="Verdana"/>
          <w:sz w:val="20"/>
          <w:szCs w:val="20"/>
        </w:rPr>
      </w:pPr>
      <w:r>
        <w:rPr>
          <w:rFonts w:ascii="Verdana" w:hAnsi="Verdana"/>
          <w:sz w:val="20"/>
          <w:szCs w:val="20"/>
        </w:rPr>
        <w:t xml:space="preserve">Werd er reeds vanuit een prentenboek een bewegingsverhaal uitgewerkt voor de kleuters? J / N. </w:t>
      </w:r>
      <w:proofErr w:type="spellStart"/>
      <w:r>
        <w:rPr>
          <w:rFonts w:ascii="Verdana" w:hAnsi="Verdana"/>
          <w:sz w:val="20"/>
          <w:szCs w:val="20"/>
        </w:rPr>
        <w:t>Zoja</w:t>
      </w:r>
      <w:proofErr w:type="spellEnd"/>
      <w:r>
        <w:rPr>
          <w:rFonts w:ascii="Verdana" w:hAnsi="Verdana"/>
          <w:sz w:val="20"/>
          <w:szCs w:val="20"/>
        </w:rPr>
        <w:t>, noteer welk verhaal.</w:t>
      </w:r>
    </w:p>
    <w:p w:rsidR="003A0938" w:rsidRDefault="002E2007">
      <w:pPr>
        <w:pStyle w:val="Standard"/>
        <w:numPr>
          <w:ilvl w:val="0"/>
          <w:numId w:val="9"/>
        </w:numPr>
        <w:spacing w:after="0" w:line="240" w:lineRule="auto"/>
        <w:jc w:val="both"/>
        <w:rPr>
          <w:rFonts w:ascii="Verdana" w:hAnsi="Verdana"/>
          <w:sz w:val="20"/>
          <w:szCs w:val="20"/>
        </w:rPr>
      </w:pPr>
      <w:r>
        <w:rPr>
          <w:rFonts w:ascii="Verdana" w:hAnsi="Verdana"/>
          <w:sz w:val="20"/>
          <w:szCs w:val="20"/>
        </w:rPr>
        <w:t>Werd er reeds een bewegingsverhaal aangeboden in de klas? Ja / nee.</w:t>
      </w:r>
    </w:p>
    <w:p w:rsidR="003A0938" w:rsidRDefault="002E2007">
      <w:pPr>
        <w:pStyle w:val="Standard"/>
        <w:numPr>
          <w:ilvl w:val="0"/>
          <w:numId w:val="9"/>
        </w:numPr>
        <w:spacing w:after="0" w:line="240" w:lineRule="auto"/>
        <w:jc w:val="both"/>
        <w:rPr>
          <w:rFonts w:ascii="Verdana" w:hAnsi="Verdana"/>
          <w:sz w:val="20"/>
          <w:szCs w:val="20"/>
        </w:rPr>
      </w:pPr>
      <w:r>
        <w:rPr>
          <w:rFonts w:ascii="Verdana" w:hAnsi="Verdana"/>
          <w:sz w:val="20"/>
          <w:szCs w:val="20"/>
        </w:rPr>
        <w:t>Welke materialen in de klas kunnen gebruikt worden om een bewegingsverhaal aan te bieden?</w:t>
      </w:r>
    </w:p>
    <w:p w:rsidR="003A0938" w:rsidRDefault="002E2007">
      <w:pPr>
        <w:pStyle w:val="Standard"/>
        <w:numPr>
          <w:ilvl w:val="0"/>
          <w:numId w:val="9"/>
        </w:numPr>
        <w:spacing w:after="0" w:line="240" w:lineRule="auto"/>
        <w:rPr>
          <w:rFonts w:ascii="Verdana" w:hAnsi="Verdana"/>
          <w:sz w:val="20"/>
          <w:szCs w:val="20"/>
        </w:rPr>
      </w:pPr>
      <w:r>
        <w:rPr>
          <w:rFonts w:ascii="Verdana" w:hAnsi="Verdana"/>
          <w:sz w:val="20"/>
          <w:szCs w:val="20"/>
        </w:rPr>
        <w:t>Indien je reeds een keuze hebt gemaakt van je prentenboek kan je al vragen stellen in verband met: de fantasiebeelden, de afgebeelde materialen, het woordgebruik, de gevraagde bewegingen die je afleidt uit het prentenboek om het bewegingsverhaal aan te bieden/uit te werken, …</w:t>
      </w:r>
      <w:r>
        <w:rPr>
          <w:rFonts w:ascii="Verdana" w:hAnsi="Verdana"/>
          <w:sz w:val="20"/>
          <w:szCs w:val="20"/>
        </w:rPr>
        <w:br/>
      </w:r>
    </w:p>
    <w:p w:rsidR="003A0938" w:rsidRDefault="002E2007">
      <w:pPr>
        <w:pStyle w:val="Standard"/>
        <w:numPr>
          <w:ilvl w:val="0"/>
          <w:numId w:val="66"/>
        </w:numPr>
        <w:spacing w:after="0" w:line="240" w:lineRule="auto"/>
        <w:jc w:val="both"/>
        <w:rPr>
          <w:rFonts w:ascii="Verdana" w:hAnsi="Verdana"/>
          <w:b/>
          <w:sz w:val="20"/>
          <w:szCs w:val="20"/>
        </w:rPr>
      </w:pPr>
      <w:r>
        <w:rPr>
          <w:rFonts w:ascii="Verdana" w:hAnsi="Verdana"/>
          <w:b/>
          <w:sz w:val="20"/>
          <w:szCs w:val="20"/>
        </w:rPr>
        <w:t>Om de opbouw van het lichaamsschema te kunnen prikkelen</w:t>
      </w:r>
    </w:p>
    <w:p w:rsidR="003A0938" w:rsidRDefault="002E2007">
      <w:pPr>
        <w:pStyle w:val="Standard"/>
        <w:numPr>
          <w:ilvl w:val="0"/>
          <w:numId w:val="9"/>
        </w:numPr>
        <w:spacing w:after="0" w:line="240" w:lineRule="auto"/>
        <w:jc w:val="both"/>
        <w:rPr>
          <w:rFonts w:ascii="Verdana" w:hAnsi="Verdana"/>
          <w:sz w:val="20"/>
          <w:szCs w:val="20"/>
        </w:rPr>
      </w:pPr>
      <w:r>
        <w:rPr>
          <w:rFonts w:ascii="Verdana" w:hAnsi="Verdana"/>
          <w:sz w:val="20"/>
          <w:szCs w:val="20"/>
        </w:rPr>
        <w:t>Zijn de kleuters vertrouwd met het werken met een kubus (in de onthaalhoek)? Ja / nee.</w:t>
      </w:r>
    </w:p>
    <w:p w:rsidR="003A0938" w:rsidRDefault="002E2007">
      <w:pPr>
        <w:pStyle w:val="Standard"/>
        <w:numPr>
          <w:ilvl w:val="0"/>
          <w:numId w:val="9"/>
        </w:numPr>
        <w:spacing w:after="0" w:line="240" w:lineRule="auto"/>
        <w:jc w:val="both"/>
        <w:rPr>
          <w:rFonts w:ascii="Verdana" w:hAnsi="Verdana"/>
          <w:sz w:val="20"/>
          <w:szCs w:val="20"/>
        </w:rPr>
      </w:pPr>
      <w:r>
        <w:rPr>
          <w:rFonts w:ascii="Verdana" w:hAnsi="Verdana"/>
          <w:sz w:val="20"/>
          <w:szCs w:val="20"/>
        </w:rPr>
        <w:t>Kunnen de kleuters zelfstandig werken met een kubus? Ja / nee.</w:t>
      </w:r>
    </w:p>
    <w:p w:rsidR="003A0938" w:rsidRDefault="002E2007">
      <w:pPr>
        <w:pStyle w:val="Standard"/>
        <w:numPr>
          <w:ilvl w:val="0"/>
          <w:numId w:val="9"/>
        </w:numPr>
        <w:spacing w:after="0" w:line="240" w:lineRule="auto"/>
        <w:jc w:val="both"/>
        <w:rPr>
          <w:rFonts w:ascii="Verdana" w:hAnsi="Verdana"/>
          <w:sz w:val="20"/>
          <w:szCs w:val="20"/>
        </w:rPr>
      </w:pPr>
      <w:r>
        <w:rPr>
          <w:rFonts w:ascii="Verdana" w:hAnsi="Verdana"/>
          <w:sz w:val="20"/>
          <w:szCs w:val="20"/>
        </w:rPr>
        <w:t>Kunnen de kleuters pictogrammen interpreteren? Ja / nee.</w:t>
      </w:r>
    </w:p>
    <w:p w:rsidR="003A0938" w:rsidRDefault="002E2007">
      <w:pPr>
        <w:pStyle w:val="Standard"/>
        <w:numPr>
          <w:ilvl w:val="0"/>
          <w:numId w:val="9"/>
        </w:numPr>
        <w:spacing w:after="0" w:line="240" w:lineRule="auto"/>
        <w:jc w:val="both"/>
        <w:rPr>
          <w:rFonts w:ascii="Verdana" w:hAnsi="Verdana"/>
          <w:sz w:val="20"/>
          <w:szCs w:val="20"/>
        </w:rPr>
      </w:pPr>
      <w:r>
        <w:rPr>
          <w:rFonts w:ascii="Verdana" w:hAnsi="Verdana"/>
          <w:sz w:val="20"/>
          <w:szCs w:val="20"/>
        </w:rPr>
        <w:t>Wordt er gewerkt met afbeeldingen van lichaamsdelen, -houdingen, -bewegingen?</w:t>
      </w:r>
    </w:p>
    <w:p w:rsidR="003A0938" w:rsidRDefault="002E2007">
      <w:pPr>
        <w:pStyle w:val="Standard"/>
        <w:numPr>
          <w:ilvl w:val="0"/>
          <w:numId w:val="9"/>
        </w:numPr>
        <w:spacing w:after="0" w:line="240" w:lineRule="auto"/>
        <w:rPr>
          <w:rFonts w:ascii="Verdana" w:hAnsi="Verdana"/>
          <w:sz w:val="20"/>
          <w:szCs w:val="20"/>
        </w:rPr>
      </w:pPr>
      <w:r>
        <w:rPr>
          <w:rFonts w:ascii="Verdana" w:hAnsi="Verdana"/>
          <w:sz w:val="20"/>
          <w:szCs w:val="20"/>
        </w:rPr>
        <w:t>Welke lichaamsdelen kennen de kleuters al? Is dit benoemen, aanduiden bij zichzelf, bij een ander, …?</w:t>
      </w:r>
      <w:r>
        <w:rPr>
          <w:rFonts w:ascii="Verdana" w:hAnsi="Verdana"/>
          <w:sz w:val="20"/>
          <w:szCs w:val="20"/>
        </w:rPr>
        <w:br/>
      </w:r>
    </w:p>
    <w:p w:rsidR="003A0938" w:rsidRDefault="00E7466E">
      <w:pPr>
        <w:pStyle w:val="Standard"/>
        <w:numPr>
          <w:ilvl w:val="0"/>
          <w:numId w:val="66"/>
        </w:numPr>
        <w:spacing w:after="0" w:line="240" w:lineRule="auto"/>
        <w:jc w:val="both"/>
        <w:rPr>
          <w:rFonts w:ascii="Verdana" w:hAnsi="Verdana"/>
          <w:b/>
          <w:sz w:val="20"/>
          <w:szCs w:val="20"/>
        </w:rPr>
      </w:pPr>
      <w:r>
        <w:rPr>
          <w:rFonts w:ascii="Verdana" w:hAnsi="Verdana"/>
          <w:b/>
          <w:sz w:val="20"/>
          <w:szCs w:val="20"/>
        </w:rPr>
        <w:t>Om de opbouw van exploreren naar geleid leren</w:t>
      </w:r>
      <w:r w:rsidR="002E2007">
        <w:rPr>
          <w:rFonts w:ascii="Verdana" w:hAnsi="Verdana"/>
          <w:b/>
          <w:sz w:val="20"/>
          <w:szCs w:val="20"/>
        </w:rPr>
        <w:t xml:space="preserve"> van één hanteervorm met één materiaal te stimuleren</w:t>
      </w:r>
    </w:p>
    <w:p w:rsidR="003A0938" w:rsidRDefault="002E2007">
      <w:pPr>
        <w:pStyle w:val="Title"/>
        <w:pBdr>
          <w:top w:val="none" w:sz="0" w:space="0" w:color="auto"/>
          <w:left w:val="none" w:sz="0" w:space="0" w:color="auto"/>
          <w:bottom w:val="none" w:sz="0" w:space="0" w:color="auto"/>
          <w:right w:val="none" w:sz="0" w:space="0" w:color="auto"/>
        </w:pBdr>
        <w:ind w:left="360"/>
        <w:jc w:val="both"/>
      </w:pPr>
      <w:r>
        <w:rPr>
          <w:rFonts w:ascii="Verdana" w:hAnsi="Verdana"/>
          <w:bCs w:val="0"/>
          <w:iCs/>
          <w:sz w:val="20"/>
          <w:szCs w:val="20"/>
        </w:rPr>
        <w:tab/>
      </w:r>
      <w:r>
        <w:rPr>
          <w:rFonts w:ascii="Verdana" w:hAnsi="Verdana"/>
          <w:bCs w:val="0"/>
          <w:i/>
          <w:iCs/>
          <w:sz w:val="20"/>
          <w:szCs w:val="20"/>
        </w:rPr>
        <w:t>TIP</w:t>
      </w:r>
      <w:r>
        <w:rPr>
          <w:rFonts w:ascii="Verdana" w:hAnsi="Verdana"/>
          <w:b w:val="0"/>
          <w:bCs w:val="0"/>
          <w:i/>
          <w:iCs/>
          <w:sz w:val="20"/>
          <w:szCs w:val="20"/>
        </w:rPr>
        <w:t>: gebruik evt. de</w:t>
      </w:r>
      <w:r w:rsidR="00695679">
        <w:rPr>
          <w:rFonts w:ascii="Verdana" w:hAnsi="Verdana"/>
          <w:b w:val="0"/>
          <w:bCs w:val="0"/>
          <w:i/>
          <w:iCs/>
          <w:sz w:val="20"/>
          <w:szCs w:val="20"/>
        </w:rPr>
        <w:t xml:space="preserve"> ‘Checklist hanteervormen’, p 8</w:t>
      </w:r>
      <w:r>
        <w:rPr>
          <w:rFonts w:ascii="Verdana" w:hAnsi="Verdana"/>
          <w:b w:val="0"/>
          <w:bCs w:val="0"/>
          <w:i/>
          <w:iCs/>
          <w:sz w:val="20"/>
          <w:szCs w:val="20"/>
        </w:rPr>
        <w:t>.</w:t>
      </w:r>
    </w:p>
    <w:p w:rsidR="003A0938" w:rsidRDefault="003A0938">
      <w:pPr>
        <w:pStyle w:val="Standard"/>
        <w:spacing w:after="0" w:line="240" w:lineRule="auto"/>
        <w:ind w:left="1068"/>
        <w:jc w:val="both"/>
        <w:rPr>
          <w:rFonts w:ascii="Verdana" w:hAnsi="Verdana"/>
          <w:sz w:val="6"/>
          <w:szCs w:val="6"/>
        </w:rPr>
      </w:pPr>
    </w:p>
    <w:p w:rsidR="003A0938" w:rsidRDefault="002E2007">
      <w:pPr>
        <w:pStyle w:val="Standard"/>
        <w:numPr>
          <w:ilvl w:val="0"/>
          <w:numId w:val="9"/>
        </w:numPr>
        <w:spacing w:after="0" w:line="240" w:lineRule="auto"/>
        <w:jc w:val="both"/>
        <w:rPr>
          <w:rFonts w:ascii="Verdana" w:hAnsi="Verdana"/>
          <w:sz w:val="20"/>
          <w:szCs w:val="20"/>
        </w:rPr>
      </w:pPr>
      <w:r>
        <w:rPr>
          <w:rFonts w:ascii="Verdana" w:hAnsi="Verdana"/>
          <w:sz w:val="20"/>
          <w:szCs w:val="20"/>
        </w:rPr>
        <w:t>Hoe ver staan de meeste kleuters op het vlak van de ooghandcoördinatie, de hanteer-vormen: rollen (handen/voeten), vangen, werpen, stuiten, gericht werken, …?</w:t>
      </w:r>
    </w:p>
    <w:p w:rsidR="003A0938" w:rsidRDefault="002E2007">
      <w:pPr>
        <w:pStyle w:val="Standard"/>
        <w:numPr>
          <w:ilvl w:val="0"/>
          <w:numId w:val="9"/>
        </w:numPr>
        <w:spacing w:after="0" w:line="240" w:lineRule="auto"/>
        <w:jc w:val="both"/>
        <w:rPr>
          <w:rFonts w:ascii="Verdana" w:hAnsi="Verdana"/>
          <w:sz w:val="20"/>
          <w:szCs w:val="20"/>
        </w:rPr>
      </w:pPr>
      <w:r>
        <w:rPr>
          <w:rFonts w:ascii="Verdana" w:hAnsi="Verdana"/>
          <w:sz w:val="20"/>
          <w:szCs w:val="20"/>
        </w:rPr>
        <w:t>Werken de kleuters vooral individueel, per twee, in groepen voor het oefenen van deze vaardigheden?</w:t>
      </w:r>
    </w:p>
    <w:p w:rsidR="003A0938" w:rsidRDefault="002E2007">
      <w:pPr>
        <w:pStyle w:val="Standard"/>
        <w:numPr>
          <w:ilvl w:val="0"/>
          <w:numId w:val="9"/>
        </w:numPr>
        <w:spacing w:after="0" w:line="240" w:lineRule="auto"/>
        <w:jc w:val="both"/>
        <w:rPr>
          <w:rFonts w:ascii="Verdana" w:hAnsi="Verdana"/>
          <w:sz w:val="20"/>
          <w:szCs w:val="20"/>
        </w:rPr>
      </w:pPr>
      <w:r>
        <w:rPr>
          <w:rFonts w:ascii="Verdana" w:hAnsi="Verdana"/>
          <w:sz w:val="20"/>
          <w:szCs w:val="20"/>
        </w:rPr>
        <w:t>Welke balspelen hebben de kleuters reeds gespeeld?</w:t>
      </w:r>
    </w:p>
    <w:p w:rsidR="003A0938" w:rsidRDefault="003A0938">
      <w:pPr>
        <w:pStyle w:val="Standard"/>
        <w:spacing w:after="0" w:line="240" w:lineRule="auto"/>
        <w:jc w:val="both"/>
        <w:rPr>
          <w:rFonts w:ascii="Verdana" w:hAnsi="Verdana"/>
          <w:sz w:val="20"/>
          <w:szCs w:val="20"/>
        </w:rPr>
      </w:pPr>
    </w:p>
    <w:p w:rsidR="003A0938" w:rsidRDefault="002E2007">
      <w:pPr>
        <w:pStyle w:val="Standard"/>
        <w:numPr>
          <w:ilvl w:val="0"/>
          <w:numId w:val="66"/>
        </w:numPr>
        <w:spacing w:after="0" w:line="240" w:lineRule="auto"/>
        <w:jc w:val="both"/>
        <w:rPr>
          <w:rFonts w:ascii="Verdana" w:hAnsi="Verdana"/>
          <w:b/>
          <w:sz w:val="20"/>
          <w:szCs w:val="20"/>
        </w:rPr>
      </w:pPr>
      <w:r>
        <w:rPr>
          <w:rFonts w:ascii="Verdana" w:hAnsi="Verdana"/>
          <w:b/>
          <w:sz w:val="20"/>
          <w:szCs w:val="20"/>
        </w:rPr>
        <w:t>Om ruimtebegrippen te leren aanvoelen, inzien, toe te passen</w:t>
      </w:r>
    </w:p>
    <w:p w:rsidR="003A0938" w:rsidRDefault="002E2007">
      <w:pPr>
        <w:pStyle w:val="Title"/>
        <w:pBdr>
          <w:top w:val="none" w:sz="0" w:space="0" w:color="auto"/>
          <w:left w:val="none" w:sz="0" w:space="0" w:color="auto"/>
          <w:bottom w:val="none" w:sz="0" w:space="0" w:color="auto"/>
          <w:right w:val="none" w:sz="0" w:space="0" w:color="auto"/>
        </w:pBdr>
        <w:ind w:left="360"/>
        <w:jc w:val="both"/>
      </w:pPr>
      <w:r>
        <w:rPr>
          <w:rFonts w:ascii="Verdana" w:hAnsi="Verdana"/>
          <w:bCs w:val="0"/>
          <w:iCs/>
          <w:sz w:val="20"/>
          <w:szCs w:val="20"/>
        </w:rPr>
        <w:tab/>
      </w:r>
      <w:r>
        <w:rPr>
          <w:rFonts w:ascii="Verdana" w:hAnsi="Verdana"/>
          <w:bCs w:val="0"/>
          <w:i/>
          <w:iCs/>
          <w:sz w:val="20"/>
          <w:szCs w:val="20"/>
        </w:rPr>
        <w:t>TIP</w:t>
      </w:r>
      <w:r>
        <w:rPr>
          <w:rFonts w:ascii="Verdana" w:hAnsi="Verdana"/>
          <w:b w:val="0"/>
          <w:bCs w:val="0"/>
          <w:i/>
          <w:iCs/>
          <w:sz w:val="20"/>
          <w:szCs w:val="20"/>
        </w:rPr>
        <w:t>: gebruik evt. de ‘</w:t>
      </w:r>
      <w:r w:rsidR="00695679">
        <w:rPr>
          <w:rFonts w:ascii="Verdana" w:hAnsi="Verdana"/>
          <w:b w:val="0"/>
          <w:bCs w:val="0"/>
          <w:i/>
          <w:iCs/>
          <w:sz w:val="20"/>
          <w:szCs w:val="20"/>
        </w:rPr>
        <w:t>Checklist basisbewegingen’, p 7</w:t>
      </w:r>
      <w:r>
        <w:rPr>
          <w:rFonts w:ascii="Verdana" w:hAnsi="Verdana"/>
          <w:b w:val="0"/>
          <w:bCs w:val="0"/>
          <w:i/>
          <w:iCs/>
          <w:sz w:val="20"/>
          <w:szCs w:val="20"/>
        </w:rPr>
        <w:t xml:space="preserve"> &amp; de ‘Checklist materialen’,   </w:t>
      </w:r>
    </w:p>
    <w:p w:rsidR="003A0938" w:rsidRDefault="00695679">
      <w:pPr>
        <w:pStyle w:val="Title"/>
        <w:pBdr>
          <w:top w:val="none" w:sz="0" w:space="0" w:color="auto"/>
          <w:left w:val="none" w:sz="0" w:space="0" w:color="auto"/>
          <w:bottom w:val="none" w:sz="0" w:space="0" w:color="auto"/>
          <w:right w:val="none" w:sz="0" w:space="0" w:color="auto"/>
        </w:pBdr>
        <w:ind w:left="360"/>
        <w:jc w:val="both"/>
        <w:rPr>
          <w:rFonts w:ascii="Verdana" w:hAnsi="Verdana"/>
          <w:b w:val="0"/>
          <w:bCs w:val="0"/>
          <w:i/>
          <w:iCs/>
          <w:sz w:val="20"/>
          <w:szCs w:val="20"/>
        </w:rPr>
      </w:pPr>
      <w:r>
        <w:rPr>
          <w:rFonts w:ascii="Verdana" w:hAnsi="Verdana"/>
          <w:b w:val="0"/>
          <w:bCs w:val="0"/>
          <w:i/>
          <w:iCs/>
          <w:sz w:val="20"/>
          <w:szCs w:val="20"/>
        </w:rPr>
        <w:t xml:space="preserve">             p 9</w:t>
      </w:r>
      <w:r w:rsidR="002E2007">
        <w:rPr>
          <w:rFonts w:ascii="Verdana" w:hAnsi="Verdana"/>
          <w:b w:val="0"/>
          <w:bCs w:val="0"/>
          <w:i/>
          <w:iCs/>
          <w:sz w:val="20"/>
          <w:szCs w:val="20"/>
        </w:rPr>
        <w:t>.</w:t>
      </w:r>
    </w:p>
    <w:p w:rsidR="003A0938" w:rsidRDefault="003A0938">
      <w:pPr>
        <w:pStyle w:val="Standard"/>
        <w:spacing w:after="0" w:line="240" w:lineRule="auto"/>
        <w:ind w:left="1068"/>
        <w:jc w:val="both"/>
        <w:rPr>
          <w:rFonts w:ascii="Verdana" w:hAnsi="Verdana"/>
          <w:sz w:val="6"/>
          <w:szCs w:val="6"/>
        </w:rPr>
      </w:pPr>
    </w:p>
    <w:p w:rsidR="003A0938" w:rsidRDefault="002E2007">
      <w:pPr>
        <w:pStyle w:val="Standard"/>
        <w:numPr>
          <w:ilvl w:val="0"/>
          <w:numId w:val="67"/>
        </w:numPr>
        <w:spacing w:after="0" w:line="240" w:lineRule="auto"/>
        <w:jc w:val="both"/>
        <w:rPr>
          <w:rFonts w:ascii="Verdana" w:hAnsi="Verdana"/>
          <w:sz w:val="20"/>
          <w:szCs w:val="20"/>
        </w:rPr>
      </w:pPr>
      <w:r>
        <w:rPr>
          <w:rFonts w:ascii="Verdana" w:hAnsi="Verdana"/>
          <w:sz w:val="20"/>
          <w:szCs w:val="20"/>
        </w:rPr>
        <w:t>Zijn de kleuters vertrouwd met het werken in een golfvorm of een ateliervorm?</w:t>
      </w:r>
    </w:p>
    <w:p w:rsidR="003A0938" w:rsidRDefault="002E2007">
      <w:pPr>
        <w:pStyle w:val="Standard"/>
        <w:numPr>
          <w:ilvl w:val="0"/>
          <w:numId w:val="67"/>
        </w:numPr>
        <w:spacing w:after="0" w:line="240" w:lineRule="auto"/>
        <w:jc w:val="both"/>
        <w:rPr>
          <w:rFonts w:ascii="Verdana" w:hAnsi="Verdana"/>
          <w:sz w:val="20"/>
          <w:szCs w:val="20"/>
        </w:rPr>
      </w:pPr>
      <w:r>
        <w:rPr>
          <w:rFonts w:ascii="Verdana" w:hAnsi="Verdana"/>
          <w:sz w:val="20"/>
          <w:szCs w:val="20"/>
        </w:rPr>
        <w:t>Met welke materialen zijn de kleuters reeds vertrouwd?</w:t>
      </w:r>
    </w:p>
    <w:p w:rsidR="003A0938" w:rsidRDefault="002E2007">
      <w:pPr>
        <w:pStyle w:val="Standard"/>
        <w:numPr>
          <w:ilvl w:val="0"/>
          <w:numId w:val="67"/>
        </w:numPr>
        <w:spacing w:after="0" w:line="240" w:lineRule="auto"/>
        <w:jc w:val="both"/>
        <w:rPr>
          <w:rFonts w:ascii="Verdana" w:hAnsi="Verdana"/>
          <w:sz w:val="20"/>
          <w:szCs w:val="20"/>
        </w:rPr>
      </w:pPr>
      <w:r>
        <w:rPr>
          <w:rFonts w:ascii="Verdana" w:hAnsi="Verdana"/>
          <w:sz w:val="20"/>
          <w:szCs w:val="20"/>
        </w:rPr>
        <w:t>Welke vaardigheden kunnen alle kleuters op/aan/met die materialen?</w:t>
      </w:r>
    </w:p>
    <w:p w:rsidR="003A0938" w:rsidRDefault="002E2007">
      <w:pPr>
        <w:pStyle w:val="Standard"/>
        <w:numPr>
          <w:ilvl w:val="0"/>
          <w:numId w:val="67"/>
        </w:numPr>
        <w:spacing w:after="0" w:line="240" w:lineRule="auto"/>
        <w:jc w:val="both"/>
        <w:rPr>
          <w:rFonts w:ascii="Verdana" w:hAnsi="Verdana"/>
          <w:sz w:val="20"/>
          <w:szCs w:val="20"/>
        </w:rPr>
      </w:pPr>
      <w:r>
        <w:rPr>
          <w:rFonts w:ascii="Verdana" w:hAnsi="Verdana"/>
          <w:sz w:val="20"/>
          <w:szCs w:val="20"/>
        </w:rPr>
        <w:t>Welke ruimtebegrippen kennen de kleuters reeds?</w:t>
      </w:r>
    </w:p>
    <w:p w:rsidR="003A0938" w:rsidRDefault="002E2007">
      <w:pPr>
        <w:pStyle w:val="Standard"/>
        <w:numPr>
          <w:ilvl w:val="0"/>
          <w:numId w:val="67"/>
        </w:numPr>
        <w:spacing w:after="0" w:line="240" w:lineRule="auto"/>
        <w:jc w:val="both"/>
        <w:rPr>
          <w:rFonts w:ascii="Verdana" w:hAnsi="Verdana"/>
          <w:sz w:val="20"/>
          <w:szCs w:val="20"/>
        </w:rPr>
      </w:pPr>
      <w:r>
        <w:rPr>
          <w:rFonts w:ascii="Verdana" w:hAnsi="Verdana"/>
          <w:sz w:val="20"/>
          <w:szCs w:val="20"/>
        </w:rPr>
        <w:t>Welke ruimtebegrippen kunnen de kleuters reeds toepassen?</w:t>
      </w:r>
    </w:p>
    <w:p w:rsidR="003A0938" w:rsidRDefault="002E2007">
      <w:pPr>
        <w:pStyle w:val="Standard"/>
        <w:spacing w:line="240" w:lineRule="auto"/>
        <w:ind w:left="1068"/>
        <w:jc w:val="both"/>
        <w:rPr>
          <w:rFonts w:ascii="Verdana" w:hAnsi="Verdana"/>
          <w:i/>
          <w:sz w:val="20"/>
          <w:szCs w:val="20"/>
        </w:rPr>
      </w:pPr>
      <w:r>
        <w:rPr>
          <w:rFonts w:ascii="Verdana" w:hAnsi="Verdana"/>
          <w:sz w:val="20"/>
          <w:szCs w:val="20"/>
        </w:rPr>
        <w:t xml:space="preserve">-&gt; </w:t>
      </w:r>
      <w:r>
        <w:rPr>
          <w:rFonts w:ascii="Verdana" w:hAnsi="Verdana"/>
          <w:b/>
          <w:sz w:val="20"/>
          <w:szCs w:val="20"/>
        </w:rPr>
        <w:t>TIP</w:t>
      </w:r>
      <w:r>
        <w:rPr>
          <w:rFonts w:ascii="Verdana" w:hAnsi="Verdana"/>
          <w:sz w:val="20"/>
          <w:szCs w:val="20"/>
        </w:rPr>
        <w:t xml:space="preserve">: </w:t>
      </w:r>
      <w:r>
        <w:rPr>
          <w:rFonts w:ascii="Verdana" w:hAnsi="Verdana"/>
          <w:i/>
          <w:sz w:val="20"/>
          <w:szCs w:val="20"/>
        </w:rPr>
        <w:t xml:space="preserve">Maak een onderscheid tussen: positiebegrippen (plaats), </w:t>
      </w:r>
      <w:r>
        <w:rPr>
          <w:rFonts w:ascii="Verdana" w:hAnsi="Verdana"/>
          <w:i/>
          <w:sz w:val="20"/>
          <w:szCs w:val="20"/>
        </w:rPr>
        <w:tab/>
      </w:r>
      <w:r>
        <w:rPr>
          <w:rFonts w:ascii="Verdana" w:hAnsi="Verdana"/>
          <w:i/>
          <w:sz w:val="20"/>
          <w:szCs w:val="20"/>
        </w:rPr>
        <w:tab/>
      </w:r>
      <w:r>
        <w:rPr>
          <w:rFonts w:ascii="Verdana" w:hAnsi="Verdana"/>
          <w:i/>
          <w:sz w:val="20"/>
          <w:szCs w:val="20"/>
        </w:rPr>
        <w:tab/>
        <w:t xml:space="preserve">       richtingsbegrippen (overbruggen van een afstand) als vormen.</w:t>
      </w:r>
    </w:p>
    <w:p w:rsidR="00FC16C7" w:rsidRDefault="00FC16C7" w:rsidP="00FC16C7">
      <w:pPr>
        <w:pStyle w:val="Standard"/>
        <w:spacing w:line="240" w:lineRule="auto"/>
        <w:jc w:val="both"/>
        <w:rPr>
          <w:rFonts w:ascii="Verdana" w:hAnsi="Verdana"/>
          <w:i/>
          <w:sz w:val="20"/>
          <w:szCs w:val="20"/>
        </w:rPr>
      </w:pPr>
    </w:p>
    <w:p w:rsidR="00FC16C7" w:rsidRPr="00E7466E" w:rsidRDefault="00FC16C7" w:rsidP="00B90CA6">
      <w:pPr>
        <w:pStyle w:val="NoSpacing"/>
        <w:numPr>
          <w:ilvl w:val="0"/>
          <w:numId w:val="75"/>
        </w:numPr>
        <w:ind w:right="-447"/>
        <w:rPr>
          <w:sz w:val="28"/>
          <w:szCs w:val="28"/>
        </w:rPr>
      </w:pPr>
      <w:r w:rsidRPr="00E7466E">
        <w:rPr>
          <w:rFonts w:ascii="Verdana" w:hAnsi="Verdana"/>
          <w:b/>
          <w:sz w:val="28"/>
          <w:szCs w:val="28"/>
        </w:rPr>
        <w:t xml:space="preserve">Specifieke aandachtspunten voor </w:t>
      </w:r>
      <w:proofErr w:type="spellStart"/>
      <w:r>
        <w:rPr>
          <w:rFonts w:ascii="Verdana" w:hAnsi="Verdana"/>
          <w:b/>
          <w:sz w:val="28"/>
          <w:szCs w:val="28"/>
        </w:rPr>
        <w:t>bewegingopdrachten</w:t>
      </w:r>
      <w:proofErr w:type="spellEnd"/>
    </w:p>
    <w:p w:rsidR="00FC16C7" w:rsidRDefault="00FC16C7" w:rsidP="00FC16C7">
      <w:pPr>
        <w:pStyle w:val="Standard"/>
        <w:spacing w:line="240" w:lineRule="auto"/>
        <w:jc w:val="both"/>
      </w:pPr>
    </w:p>
    <w:p w:rsidR="00FC16C7" w:rsidRPr="00FC16C7" w:rsidRDefault="00FC16C7" w:rsidP="00FC16C7">
      <w:pPr>
        <w:pStyle w:val="Standard"/>
        <w:numPr>
          <w:ilvl w:val="0"/>
          <w:numId w:val="41"/>
        </w:numPr>
        <w:spacing w:after="0" w:line="240" w:lineRule="auto"/>
      </w:pPr>
      <w:r>
        <w:rPr>
          <w:rFonts w:ascii="Verdana" w:hAnsi="Verdana"/>
          <w:b/>
          <w:iCs/>
          <w:sz w:val="20"/>
          <w:szCs w:val="20"/>
        </w:rPr>
        <w:t>HET AANBIEDEN VAN EEN BEWEGINGSVERHAAL</w:t>
      </w:r>
    </w:p>
    <w:p w:rsidR="00FC16C7" w:rsidRPr="00FC16C7" w:rsidRDefault="00FC16C7" w:rsidP="00B90CA6">
      <w:pPr>
        <w:pStyle w:val="NoSpacing"/>
        <w:numPr>
          <w:ilvl w:val="0"/>
          <w:numId w:val="76"/>
        </w:numPr>
        <w:ind w:right="-447"/>
        <w:rPr>
          <w:sz w:val="28"/>
          <w:szCs w:val="28"/>
        </w:rPr>
      </w:pPr>
      <w:r w:rsidRPr="00FC16C7">
        <w:rPr>
          <w:rFonts w:ascii="Verdana" w:hAnsi="Verdana"/>
          <w:sz w:val="20"/>
          <w:szCs w:val="20"/>
        </w:rPr>
        <w:t xml:space="preserve">Het bewegingsverhaal is liefst gebaseerd op een prentenboek. </w:t>
      </w:r>
    </w:p>
    <w:p w:rsidR="00FC16C7" w:rsidRPr="00FC16C7" w:rsidRDefault="00FC16C7" w:rsidP="00B90CA6">
      <w:pPr>
        <w:pStyle w:val="Textbodyindent"/>
        <w:numPr>
          <w:ilvl w:val="0"/>
          <w:numId w:val="76"/>
        </w:numPr>
        <w:tabs>
          <w:tab w:val="left" w:pos="1044"/>
        </w:tabs>
        <w:rPr>
          <w:rFonts w:ascii="Verdana" w:hAnsi="Verdana"/>
          <w:b w:val="0"/>
          <w:sz w:val="20"/>
          <w:szCs w:val="20"/>
        </w:rPr>
      </w:pPr>
      <w:r w:rsidRPr="00FC16C7">
        <w:rPr>
          <w:rFonts w:ascii="Verdana" w:hAnsi="Verdana"/>
          <w:b w:val="0"/>
          <w:sz w:val="20"/>
          <w:szCs w:val="20"/>
        </w:rPr>
        <w:t>Het prentenboek wordt vóór de activiteit bewegingsopvoeding voorgelezen.</w:t>
      </w:r>
      <w:r w:rsidRPr="00FC16C7">
        <w:rPr>
          <w:rFonts w:ascii="Verdana" w:hAnsi="Verdana"/>
          <w:b w:val="0"/>
          <w:sz w:val="20"/>
          <w:szCs w:val="20"/>
        </w:rPr>
        <w:br/>
        <w:t>Het materiaal dat gebruikt wordt kan vooraf aangeboden worden in een bewegingslandschap, in een bewegingshoek, … zodat de kleuters kunnen het materiaal exploreren.</w:t>
      </w:r>
    </w:p>
    <w:p w:rsidR="00FC16C7" w:rsidRPr="00FC16C7" w:rsidRDefault="00FC16C7" w:rsidP="00B90CA6">
      <w:pPr>
        <w:pStyle w:val="Textbodyindent"/>
        <w:numPr>
          <w:ilvl w:val="0"/>
          <w:numId w:val="76"/>
        </w:numPr>
        <w:tabs>
          <w:tab w:val="left" w:pos="1044"/>
        </w:tabs>
        <w:rPr>
          <w:rFonts w:ascii="Verdana" w:hAnsi="Verdana"/>
          <w:b w:val="0"/>
          <w:sz w:val="20"/>
          <w:szCs w:val="20"/>
        </w:rPr>
      </w:pPr>
      <w:r w:rsidRPr="00FC16C7">
        <w:rPr>
          <w:rFonts w:ascii="Verdana" w:hAnsi="Verdana"/>
          <w:b w:val="0"/>
          <w:sz w:val="20"/>
          <w:szCs w:val="20"/>
        </w:rPr>
        <w:t>De vertelling of het gebruik van losse beelden moeten de fantasie van de kleuters prikkelen en de nabootsing van de bewegingen uitlokken, zo kunnen meermaals bepaalde belangrijke woorden herhaald (evt. letterlijk overgenomen uit het prentenboek) worden om het tempo van het bewegen te ondersteunen.</w:t>
      </w:r>
    </w:p>
    <w:p w:rsidR="00FC16C7" w:rsidRPr="00FC16C7" w:rsidRDefault="00FC16C7" w:rsidP="00B90CA6">
      <w:pPr>
        <w:pStyle w:val="Textbodyindent"/>
        <w:numPr>
          <w:ilvl w:val="0"/>
          <w:numId w:val="76"/>
        </w:numPr>
        <w:tabs>
          <w:tab w:val="left" w:pos="1044"/>
        </w:tabs>
        <w:rPr>
          <w:rFonts w:ascii="Verdana" w:hAnsi="Verdana"/>
          <w:b w:val="0"/>
          <w:sz w:val="20"/>
          <w:szCs w:val="20"/>
        </w:rPr>
      </w:pPr>
      <w:r w:rsidRPr="00FC16C7">
        <w:rPr>
          <w:rFonts w:ascii="Verdana" w:hAnsi="Verdana"/>
          <w:b w:val="0"/>
          <w:sz w:val="20"/>
          <w:szCs w:val="20"/>
        </w:rPr>
        <w:t>De leid(st)er doet de bewegingen mee en nodigt zo de kleuters uit om te (blijven) bewegen, ze heeft oog voor alle kleuters zodat ze ‘in het bewegingsverhaal’ bewegen en neemt tijd om tegemoet te komen aan ‘de beleving’.</w:t>
      </w:r>
    </w:p>
    <w:p w:rsidR="00FC16C7" w:rsidRPr="00FC16C7" w:rsidRDefault="00FC16C7" w:rsidP="00B90CA6">
      <w:pPr>
        <w:pStyle w:val="Textbodyindent"/>
        <w:numPr>
          <w:ilvl w:val="0"/>
          <w:numId w:val="76"/>
        </w:numPr>
        <w:tabs>
          <w:tab w:val="left" w:pos="1044"/>
        </w:tabs>
        <w:rPr>
          <w:b w:val="0"/>
        </w:rPr>
      </w:pPr>
      <w:r w:rsidRPr="00FC16C7">
        <w:rPr>
          <w:rFonts w:ascii="Verdana" w:hAnsi="Verdana"/>
          <w:b w:val="0"/>
          <w:sz w:val="20"/>
          <w:szCs w:val="20"/>
        </w:rPr>
        <w:t>Er wordt, indien mogelijk, ruimte gelaten aan de kleuters om nadien op eigen tempo het verhaal of een deel ervan te herbeleven.</w:t>
      </w:r>
    </w:p>
    <w:p w:rsidR="00FC16C7" w:rsidRPr="00FC16C7" w:rsidRDefault="00FC16C7" w:rsidP="00FC16C7">
      <w:pPr>
        <w:pStyle w:val="Standard"/>
        <w:spacing w:after="0" w:line="240" w:lineRule="auto"/>
        <w:ind w:left="360"/>
        <w:rPr>
          <w:lang w:val="nl-NL"/>
        </w:rPr>
      </w:pPr>
    </w:p>
    <w:p w:rsidR="00FC16C7" w:rsidRPr="00FC16C7" w:rsidRDefault="00FC16C7" w:rsidP="00FC16C7">
      <w:pPr>
        <w:pStyle w:val="Standard"/>
        <w:numPr>
          <w:ilvl w:val="0"/>
          <w:numId w:val="41"/>
        </w:numPr>
        <w:spacing w:after="0" w:line="240" w:lineRule="auto"/>
      </w:pPr>
      <w:r>
        <w:rPr>
          <w:rFonts w:ascii="Verdana" w:hAnsi="Verdana"/>
          <w:b/>
          <w:iCs/>
          <w:sz w:val="20"/>
          <w:szCs w:val="20"/>
        </w:rPr>
        <w:t>HET EXPLOREREN NAAR GELEID LEREN VAN EEN HANTEERVORM</w:t>
      </w:r>
    </w:p>
    <w:p w:rsidR="003A0938" w:rsidRDefault="002E2007" w:rsidP="00FC16C7">
      <w:pPr>
        <w:pStyle w:val="Standard"/>
        <w:numPr>
          <w:ilvl w:val="0"/>
          <w:numId w:val="1"/>
        </w:numPr>
        <w:tabs>
          <w:tab w:val="left" w:pos="2136"/>
        </w:tabs>
        <w:spacing w:after="0" w:line="240" w:lineRule="auto"/>
        <w:jc w:val="both"/>
      </w:pPr>
      <w:r>
        <w:rPr>
          <w:rFonts w:ascii="Verdana" w:hAnsi="Verdana"/>
          <w:sz w:val="20"/>
          <w:szCs w:val="20"/>
          <w:u w:val="single"/>
        </w:rPr>
        <w:t>De voorbereiding</w:t>
      </w:r>
      <w:r>
        <w:rPr>
          <w:rFonts w:ascii="Verdana" w:hAnsi="Verdana"/>
          <w:sz w:val="20"/>
          <w:szCs w:val="20"/>
        </w:rPr>
        <w:t>:</w:t>
      </w:r>
    </w:p>
    <w:p w:rsidR="003A0938" w:rsidRDefault="002E2007">
      <w:pPr>
        <w:pStyle w:val="Standard"/>
        <w:tabs>
          <w:tab w:val="left" w:pos="1068"/>
        </w:tabs>
        <w:spacing w:after="0" w:line="240" w:lineRule="auto"/>
        <w:jc w:val="both"/>
      </w:pPr>
      <w:r>
        <w:rPr>
          <w:rFonts w:ascii="Verdana" w:hAnsi="Verdana"/>
          <w:sz w:val="20"/>
          <w:szCs w:val="20"/>
        </w:rPr>
        <w:tab/>
        <w:t xml:space="preserve">er wordt rekening gehouden met de </w:t>
      </w:r>
      <w:r>
        <w:rPr>
          <w:rFonts w:ascii="Verdana" w:hAnsi="Verdana"/>
          <w:b/>
          <w:bCs/>
          <w:sz w:val="20"/>
          <w:szCs w:val="20"/>
        </w:rPr>
        <w:t>beginsituatie</w:t>
      </w:r>
      <w:r>
        <w:rPr>
          <w:rFonts w:ascii="Verdana" w:hAnsi="Verdana"/>
          <w:sz w:val="20"/>
          <w:szCs w:val="20"/>
        </w:rPr>
        <w:t xml:space="preserve"> van de kleuters:</w:t>
      </w:r>
    </w:p>
    <w:p w:rsidR="003A0938" w:rsidRDefault="002E2007" w:rsidP="00B90CA6">
      <w:pPr>
        <w:pStyle w:val="Standard"/>
        <w:numPr>
          <w:ilvl w:val="0"/>
          <w:numId w:val="71"/>
        </w:numPr>
        <w:tabs>
          <w:tab w:val="left" w:pos="696"/>
        </w:tabs>
        <w:spacing w:after="0" w:line="240" w:lineRule="auto"/>
        <w:jc w:val="both"/>
      </w:pPr>
      <w:r>
        <w:rPr>
          <w:rFonts w:ascii="Verdana" w:hAnsi="Verdana"/>
          <w:sz w:val="20"/>
          <w:szCs w:val="20"/>
        </w:rPr>
        <w:t xml:space="preserve">voor de </w:t>
      </w:r>
      <w:r>
        <w:rPr>
          <w:rFonts w:ascii="Verdana" w:hAnsi="Verdana"/>
          <w:b/>
          <w:bCs/>
          <w:sz w:val="20"/>
          <w:szCs w:val="20"/>
        </w:rPr>
        <w:t>keuze</w:t>
      </w:r>
      <w:r>
        <w:rPr>
          <w:rFonts w:ascii="Verdana" w:hAnsi="Verdana"/>
          <w:sz w:val="20"/>
          <w:szCs w:val="20"/>
        </w:rPr>
        <w:t xml:space="preserve"> van het </w:t>
      </w:r>
      <w:r>
        <w:rPr>
          <w:rFonts w:ascii="Verdana" w:hAnsi="Verdana"/>
          <w:b/>
          <w:bCs/>
          <w:sz w:val="20"/>
          <w:szCs w:val="20"/>
        </w:rPr>
        <w:t>materiaal;</w:t>
      </w:r>
    </w:p>
    <w:p w:rsidR="003A0938" w:rsidRDefault="002E2007" w:rsidP="00B90CA6">
      <w:pPr>
        <w:pStyle w:val="Standard"/>
        <w:numPr>
          <w:ilvl w:val="0"/>
          <w:numId w:val="71"/>
        </w:numPr>
        <w:tabs>
          <w:tab w:val="left" w:pos="696"/>
        </w:tabs>
        <w:spacing w:after="0" w:line="240" w:lineRule="auto"/>
        <w:jc w:val="both"/>
      </w:pPr>
      <w:r>
        <w:rPr>
          <w:rFonts w:ascii="Verdana" w:hAnsi="Verdana"/>
          <w:sz w:val="20"/>
          <w:szCs w:val="20"/>
        </w:rPr>
        <w:t xml:space="preserve">voor het bepalen van het motorisch niveau van je groep voor </w:t>
      </w:r>
      <w:r>
        <w:rPr>
          <w:rFonts w:ascii="Verdana" w:hAnsi="Verdana"/>
          <w:b/>
          <w:bCs/>
          <w:sz w:val="20"/>
          <w:szCs w:val="20"/>
        </w:rPr>
        <w:t>OHC/OVC</w:t>
      </w:r>
      <w:r>
        <w:rPr>
          <w:rFonts w:ascii="Verdana" w:hAnsi="Verdana"/>
          <w:sz w:val="20"/>
          <w:szCs w:val="20"/>
        </w:rPr>
        <w:t>.</w:t>
      </w:r>
    </w:p>
    <w:p w:rsidR="003A0938" w:rsidRDefault="003A0938">
      <w:pPr>
        <w:pStyle w:val="Standard"/>
        <w:tabs>
          <w:tab w:val="left" w:pos="3576"/>
        </w:tabs>
        <w:spacing w:after="0" w:line="240" w:lineRule="auto"/>
        <w:ind w:left="1440"/>
        <w:jc w:val="both"/>
        <w:rPr>
          <w:sz w:val="10"/>
          <w:szCs w:val="10"/>
        </w:rPr>
      </w:pPr>
    </w:p>
    <w:p w:rsidR="003A0938" w:rsidRDefault="00FC16C7" w:rsidP="00FC16C7">
      <w:pPr>
        <w:pStyle w:val="Standard"/>
        <w:numPr>
          <w:ilvl w:val="0"/>
          <w:numId w:val="1"/>
        </w:numPr>
        <w:tabs>
          <w:tab w:val="left" w:pos="2136"/>
        </w:tabs>
        <w:spacing w:after="0" w:line="240" w:lineRule="auto"/>
        <w:jc w:val="both"/>
      </w:pPr>
      <w:r>
        <w:rPr>
          <w:rFonts w:ascii="Verdana" w:hAnsi="Verdana"/>
          <w:sz w:val="20"/>
          <w:szCs w:val="20"/>
          <w:u w:val="single"/>
        </w:rPr>
        <w:t>Vooraf exploreren met het materiaal</w:t>
      </w:r>
    </w:p>
    <w:p w:rsidR="003A0938" w:rsidRDefault="002E2007">
      <w:pPr>
        <w:pStyle w:val="Standard"/>
        <w:tabs>
          <w:tab w:val="left" w:pos="2136"/>
        </w:tabs>
        <w:spacing w:after="0" w:line="240" w:lineRule="auto"/>
        <w:ind w:left="1080"/>
        <w:jc w:val="both"/>
      </w:pPr>
      <w:r>
        <w:rPr>
          <w:rFonts w:ascii="Verdana" w:hAnsi="Verdana"/>
          <w:sz w:val="20"/>
          <w:szCs w:val="20"/>
        </w:rPr>
        <w:t>tijdens ‘zelfstandig spelen’ of ‘explorerend beleven’ (in de klas, een grote ruimte) of vooraf aan de</w:t>
      </w:r>
      <w:r w:rsidR="00FC16C7">
        <w:rPr>
          <w:rFonts w:ascii="Verdana" w:hAnsi="Verdana"/>
          <w:sz w:val="20"/>
          <w:szCs w:val="20"/>
        </w:rPr>
        <w:t xml:space="preserve"> </w:t>
      </w:r>
      <w:r>
        <w:rPr>
          <w:rFonts w:ascii="Verdana" w:hAnsi="Verdana"/>
          <w:sz w:val="20"/>
          <w:szCs w:val="20"/>
        </w:rPr>
        <w:t>activiteit</w:t>
      </w:r>
      <w:r w:rsidR="00FC16C7">
        <w:rPr>
          <w:rFonts w:ascii="Verdana" w:hAnsi="Verdana"/>
          <w:sz w:val="20"/>
          <w:szCs w:val="20"/>
        </w:rPr>
        <w:t xml:space="preserve"> geleid leren</w:t>
      </w:r>
      <w:r>
        <w:rPr>
          <w:rFonts w:ascii="Verdana" w:hAnsi="Verdana"/>
          <w:sz w:val="20"/>
          <w:szCs w:val="20"/>
        </w:rPr>
        <w:t xml:space="preserve"> kunnen de kleuters</w:t>
      </w:r>
      <w:r w:rsidR="00FC16C7">
        <w:rPr>
          <w:rFonts w:ascii="Verdana" w:hAnsi="Verdana"/>
          <w:sz w:val="20"/>
          <w:szCs w:val="20"/>
        </w:rPr>
        <w:t xml:space="preserve"> het materiaal exploreren</w:t>
      </w:r>
      <w:r>
        <w:rPr>
          <w:rFonts w:ascii="Verdana" w:hAnsi="Verdana"/>
          <w:sz w:val="20"/>
          <w:szCs w:val="20"/>
        </w:rPr>
        <w:t xml:space="preserve"> </w:t>
      </w:r>
      <w:proofErr w:type="spellStart"/>
      <w:r>
        <w:rPr>
          <w:rFonts w:ascii="Verdana" w:hAnsi="Verdana"/>
          <w:sz w:val="20"/>
          <w:szCs w:val="20"/>
        </w:rPr>
        <w:t>i.f.v</w:t>
      </w:r>
      <w:proofErr w:type="spellEnd"/>
      <w:r>
        <w:rPr>
          <w:rFonts w:ascii="Verdana" w:hAnsi="Verdana"/>
          <w:sz w:val="20"/>
          <w:szCs w:val="20"/>
        </w:rPr>
        <w:t>. de gekoz</w:t>
      </w:r>
      <w:r w:rsidR="00FC16C7">
        <w:rPr>
          <w:rFonts w:ascii="Verdana" w:hAnsi="Verdana"/>
          <w:sz w:val="20"/>
          <w:szCs w:val="20"/>
        </w:rPr>
        <w:t>en oefeningen met het materiaal.</w:t>
      </w:r>
    </w:p>
    <w:p w:rsidR="003A0938" w:rsidRDefault="003A0938">
      <w:pPr>
        <w:pStyle w:val="Standard"/>
        <w:tabs>
          <w:tab w:val="left" w:pos="2136"/>
        </w:tabs>
        <w:spacing w:after="0" w:line="240" w:lineRule="auto"/>
        <w:ind w:left="1080"/>
        <w:jc w:val="both"/>
        <w:rPr>
          <w:sz w:val="10"/>
          <w:szCs w:val="10"/>
        </w:rPr>
      </w:pPr>
    </w:p>
    <w:p w:rsidR="003A0938" w:rsidRDefault="00FC16C7" w:rsidP="00FC16C7">
      <w:pPr>
        <w:pStyle w:val="Standard"/>
        <w:numPr>
          <w:ilvl w:val="0"/>
          <w:numId w:val="1"/>
        </w:numPr>
        <w:tabs>
          <w:tab w:val="left" w:pos="2136"/>
        </w:tabs>
        <w:spacing w:after="0" w:line="240" w:lineRule="auto"/>
        <w:jc w:val="both"/>
      </w:pPr>
      <w:r>
        <w:rPr>
          <w:rFonts w:ascii="Verdana" w:hAnsi="Verdana"/>
          <w:sz w:val="20"/>
          <w:szCs w:val="20"/>
          <w:u w:val="single"/>
        </w:rPr>
        <w:t xml:space="preserve">De </w:t>
      </w:r>
      <w:r w:rsidR="002E2007">
        <w:rPr>
          <w:rFonts w:ascii="Verdana" w:hAnsi="Verdana"/>
          <w:sz w:val="20"/>
          <w:szCs w:val="20"/>
          <w:u w:val="single"/>
        </w:rPr>
        <w:t>activiteit</w:t>
      </w:r>
      <w:r>
        <w:rPr>
          <w:rFonts w:ascii="Verdana" w:hAnsi="Verdana"/>
          <w:sz w:val="20"/>
          <w:szCs w:val="20"/>
          <w:u w:val="single"/>
        </w:rPr>
        <w:t xml:space="preserve"> geleid leren</w:t>
      </w:r>
    </w:p>
    <w:p w:rsidR="003A0938" w:rsidRDefault="002E2007" w:rsidP="00B90CA6">
      <w:pPr>
        <w:pStyle w:val="Standard"/>
        <w:numPr>
          <w:ilvl w:val="0"/>
          <w:numId w:val="80"/>
        </w:numPr>
        <w:tabs>
          <w:tab w:val="left" w:pos="2832"/>
        </w:tabs>
        <w:spacing w:after="0" w:line="240" w:lineRule="auto"/>
        <w:jc w:val="both"/>
      </w:pPr>
      <w:r>
        <w:rPr>
          <w:rFonts w:ascii="Verdana" w:hAnsi="Verdana"/>
          <w:b/>
          <w:sz w:val="20"/>
          <w:szCs w:val="20"/>
        </w:rPr>
        <w:t>verwoording</w:t>
      </w:r>
      <w:r>
        <w:rPr>
          <w:rFonts w:ascii="Verdana" w:hAnsi="Verdana"/>
          <w:sz w:val="20"/>
          <w:szCs w:val="20"/>
        </w:rPr>
        <w:t xml:space="preserve"> van de opdracht:</w:t>
      </w:r>
    </w:p>
    <w:p w:rsidR="003A0938" w:rsidRDefault="002E2007" w:rsidP="00B90CA6">
      <w:pPr>
        <w:pStyle w:val="Standard"/>
        <w:numPr>
          <w:ilvl w:val="0"/>
          <w:numId w:val="81"/>
        </w:numPr>
        <w:tabs>
          <w:tab w:val="left" w:pos="696"/>
        </w:tabs>
        <w:spacing w:after="0" w:line="240" w:lineRule="auto"/>
        <w:jc w:val="both"/>
        <w:rPr>
          <w:rFonts w:ascii="Verdana" w:hAnsi="Verdana"/>
          <w:sz w:val="20"/>
          <w:szCs w:val="20"/>
        </w:rPr>
      </w:pPr>
      <w:r>
        <w:rPr>
          <w:rFonts w:ascii="Verdana" w:hAnsi="Verdana"/>
          <w:sz w:val="20"/>
          <w:szCs w:val="20"/>
        </w:rPr>
        <w:t>concreet en bondig;</w:t>
      </w:r>
    </w:p>
    <w:p w:rsidR="003A0938" w:rsidRDefault="002E2007" w:rsidP="00B90CA6">
      <w:pPr>
        <w:pStyle w:val="Standard"/>
        <w:numPr>
          <w:ilvl w:val="0"/>
          <w:numId w:val="81"/>
        </w:numPr>
        <w:tabs>
          <w:tab w:val="left" w:pos="672"/>
        </w:tabs>
        <w:spacing w:after="0" w:line="240" w:lineRule="auto"/>
        <w:jc w:val="both"/>
        <w:rPr>
          <w:rFonts w:ascii="Verdana" w:hAnsi="Verdana"/>
          <w:sz w:val="20"/>
          <w:szCs w:val="20"/>
        </w:rPr>
      </w:pPr>
      <w:r>
        <w:rPr>
          <w:rFonts w:ascii="Verdana" w:hAnsi="Verdana"/>
          <w:sz w:val="20"/>
          <w:szCs w:val="20"/>
        </w:rPr>
        <w:t>in een juist taalgebruik: de juiste ruimtebegrippen, de juiste vakterminologie;</w:t>
      </w:r>
    </w:p>
    <w:p w:rsidR="003A0938" w:rsidRDefault="002E2007" w:rsidP="00B90CA6">
      <w:pPr>
        <w:pStyle w:val="Standard"/>
        <w:numPr>
          <w:ilvl w:val="0"/>
          <w:numId w:val="81"/>
        </w:numPr>
        <w:tabs>
          <w:tab w:val="left" w:pos="672"/>
        </w:tabs>
        <w:spacing w:after="0" w:line="240" w:lineRule="auto"/>
        <w:jc w:val="both"/>
        <w:rPr>
          <w:rFonts w:ascii="Verdana" w:hAnsi="Verdana"/>
          <w:sz w:val="20"/>
          <w:szCs w:val="20"/>
        </w:rPr>
      </w:pPr>
      <w:r>
        <w:rPr>
          <w:rFonts w:ascii="Verdana" w:hAnsi="Verdana"/>
          <w:sz w:val="20"/>
          <w:szCs w:val="20"/>
        </w:rPr>
        <w:t>gelijktijdig met de uitleg gebeurt de demonstratie,</w:t>
      </w:r>
      <w:r w:rsidR="00FC16C7">
        <w:rPr>
          <w:rFonts w:ascii="Verdana" w:hAnsi="Verdana"/>
          <w:sz w:val="20"/>
          <w:szCs w:val="20"/>
        </w:rPr>
        <w:t xml:space="preserve"> ook bij (individueel) herhalen</w:t>
      </w:r>
    </w:p>
    <w:p w:rsidR="003A0938" w:rsidRDefault="002E2007" w:rsidP="00B90CA6">
      <w:pPr>
        <w:pStyle w:val="Standard"/>
        <w:numPr>
          <w:ilvl w:val="0"/>
          <w:numId w:val="72"/>
        </w:numPr>
        <w:tabs>
          <w:tab w:val="left" w:pos="672"/>
        </w:tabs>
        <w:spacing w:after="0" w:line="240" w:lineRule="auto"/>
        <w:ind w:left="1080"/>
        <w:jc w:val="both"/>
        <w:rPr>
          <w:rFonts w:ascii="Verdana" w:hAnsi="Verdana"/>
          <w:sz w:val="20"/>
          <w:szCs w:val="20"/>
        </w:rPr>
      </w:pPr>
      <w:r>
        <w:rPr>
          <w:rFonts w:ascii="Verdana" w:hAnsi="Verdana"/>
          <w:sz w:val="20"/>
          <w:szCs w:val="20"/>
        </w:rPr>
        <w:lastRenderedPageBreak/>
        <w:t>controleren of de minder verbale kleuters/anderstaligen de opdracht begrepen hebben:</w:t>
      </w:r>
    </w:p>
    <w:p w:rsidR="003A0938" w:rsidRPr="00FC16C7" w:rsidRDefault="002E2007" w:rsidP="00B90CA6">
      <w:pPr>
        <w:pStyle w:val="Standard"/>
        <w:numPr>
          <w:ilvl w:val="0"/>
          <w:numId w:val="77"/>
        </w:numPr>
        <w:tabs>
          <w:tab w:val="left" w:pos="4272"/>
        </w:tabs>
        <w:spacing w:after="0" w:line="240" w:lineRule="auto"/>
        <w:ind w:left="1440"/>
        <w:jc w:val="both"/>
        <w:rPr>
          <w:rFonts w:ascii="Verdana" w:hAnsi="Verdana"/>
          <w:sz w:val="20"/>
          <w:szCs w:val="20"/>
        </w:rPr>
      </w:pPr>
      <w:r>
        <w:rPr>
          <w:rFonts w:ascii="Verdana" w:hAnsi="Verdana"/>
          <w:sz w:val="20"/>
          <w:szCs w:val="20"/>
        </w:rPr>
        <w:t xml:space="preserve">laat de opdracht verwoorden terwijl </w:t>
      </w:r>
      <w:r w:rsidR="00FC16C7">
        <w:rPr>
          <w:rFonts w:ascii="Verdana" w:hAnsi="Verdana"/>
          <w:sz w:val="20"/>
          <w:szCs w:val="20"/>
        </w:rPr>
        <w:t xml:space="preserve">een andere kleuter de opdracht </w:t>
      </w:r>
      <w:r w:rsidRPr="00FC16C7">
        <w:rPr>
          <w:rFonts w:ascii="Verdana" w:hAnsi="Verdana"/>
          <w:sz w:val="20"/>
          <w:szCs w:val="20"/>
        </w:rPr>
        <w:t>uitvoert;</w:t>
      </w:r>
    </w:p>
    <w:p w:rsidR="003A0938" w:rsidRDefault="002E2007" w:rsidP="00B90CA6">
      <w:pPr>
        <w:pStyle w:val="Standard"/>
        <w:numPr>
          <w:ilvl w:val="0"/>
          <w:numId w:val="77"/>
        </w:numPr>
        <w:tabs>
          <w:tab w:val="left" w:pos="4272"/>
        </w:tabs>
        <w:spacing w:after="0" w:line="240" w:lineRule="auto"/>
        <w:ind w:left="1440"/>
        <w:jc w:val="both"/>
        <w:rPr>
          <w:rFonts w:ascii="Verdana" w:hAnsi="Verdana"/>
          <w:sz w:val="20"/>
          <w:szCs w:val="20"/>
        </w:rPr>
      </w:pPr>
      <w:r>
        <w:rPr>
          <w:rFonts w:ascii="Verdana" w:hAnsi="Verdana"/>
          <w:sz w:val="20"/>
          <w:szCs w:val="20"/>
        </w:rPr>
        <w:t>laat een tweede demonstratie doen, de leid</w:t>
      </w:r>
      <w:r w:rsidR="00FC16C7">
        <w:rPr>
          <w:rFonts w:ascii="Verdana" w:hAnsi="Verdana"/>
          <w:sz w:val="20"/>
          <w:szCs w:val="20"/>
        </w:rPr>
        <w:t xml:space="preserve">(st)er verwoordt de opdracht </w:t>
      </w:r>
      <w:r>
        <w:rPr>
          <w:rFonts w:ascii="Verdana" w:hAnsi="Verdana"/>
          <w:sz w:val="20"/>
          <w:szCs w:val="20"/>
        </w:rPr>
        <w:t>nogmaals;</w:t>
      </w:r>
    </w:p>
    <w:p w:rsidR="003A0938" w:rsidRDefault="002E2007" w:rsidP="00B90CA6">
      <w:pPr>
        <w:pStyle w:val="Standard"/>
        <w:numPr>
          <w:ilvl w:val="0"/>
          <w:numId w:val="77"/>
        </w:numPr>
        <w:tabs>
          <w:tab w:val="left" w:pos="4272"/>
        </w:tabs>
        <w:spacing w:after="0" w:line="240" w:lineRule="auto"/>
        <w:ind w:left="1440"/>
        <w:jc w:val="both"/>
        <w:rPr>
          <w:rFonts w:ascii="Verdana" w:hAnsi="Verdana"/>
          <w:sz w:val="20"/>
          <w:szCs w:val="20"/>
        </w:rPr>
      </w:pPr>
      <w:r>
        <w:rPr>
          <w:rFonts w:ascii="Verdana" w:hAnsi="Verdana"/>
          <w:sz w:val="20"/>
          <w:szCs w:val="20"/>
        </w:rPr>
        <w:t>bij het nabootsen, doen ze dit correct?</w:t>
      </w:r>
    </w:p>
    <w:p w:rsidR="003A0938" w:rsidRDefault="003A0938" w:rsidP="00FC16C7">
      <w:pPr>
        <w:pStyle w:val="Standard"/>
        <w:tabs>
          <w:tab w:val="left" w:pos="2832"/>
        </w:tabs>
        <w:spacing w:after="0" w:line="240" w:lineRule="auto"/>
        <w:ind w:left="360"/>
        <w:jc w:val="both"/>
        <w:rPr>
          <w:rFonts w:ascii="Verdana" w:hAnsi="Verdana"/>
          <w:sz w:val="10"/>
          <w:szCs w:val="10"/>
        </w:rPr>
      </w:pPr>
    </w:p>
    <w:p w:rsidR="003A0938" w:rsidRDefault="002E2007" w:rsidP="00B90CA6">
      <w:pPr>
        <w:pStyle w:val="Standard"/>
        <w:numPr>
          <w:ilvl w:val="1"/>
          <w:numId w:val="70"/>
        </w:numPr>
        <w:tabs>
          <w:tab w:val="left" w:pos="-48"/>
        </w:tabs>
        <w:spacing w:after="0" w:line="240" w:lineRule="auto"/>
        <w:ind w:left="1080"/>
        <w:jc w:val="both"/>
      </w:pPr>
      <w:r>
        <w:rPr>
          <w:rFonts w:ascii="Verdana" w:hAnsi="Verdana"/>
          <w:sz w:val="20"/>
          <w:szCs w:val="20"/>
        </w:rPr>
        <w:t xml:space="preserve">keuze van de </w:t>
      </w:r>
      <w:r>
        <w:rPr>
          <w:rFonts w:ascii="Verdana" w:hAnsi="Verdana"/>
          <w:b/>
          <w:sz w:val="20"/>
          <w:szCs w:val="20"/>
        </w:rPr>
        <w:t>oefeningen</w:t>
      </w:r>
      <w:r>
        <w:rPr>
          <w:rFonts w:ascii="Verdana" w:hAnsi="Verdana"/>
          <w:sz w:val="20"/>
          <w:szCs w:val="20"/>
        </w:rPr>
        <w:t>:</w:t>
      </w:r>
    </w:p>
    <w:p w:rsidR="003A0938" w:rsidRDefault="002E2007" w:rsidP="00B90CA6">
      <w:pPr>
        <w:pStyle w:val="Standard"/>
        <w:numPr>
          <w:ilvl w:val="0"/>
          <w:numId w:val="78"/>
        </w:numPr>
        <w:tabs>
          <w:tab w:val="left" w:pos="3552"/>
        </w:tabs>
        <w:spacing w:after="0" w:line="240" w:lineRule="auto"/>
        <w:ind w:left="1440"/>
        <w:jc w:val="both"/>
        <w:rPr>
          <w:rFonts w:ascii="Verdana" w:hAnsi="Verdana"/>
          <w:sz w:val="20"/>
          <w:szCs w:val="20"/>
        </w:rPr>
      </w:pPr>
      <w:r>
        <w:rPr>
          <w:rFonts w:ascii="Verdana" w:hAnsi="Verdana"/>
          <w:sz w:val="20"/>
          <w:szCs w:val="20"/>
        </w:rPr>
        <w:t>zodanig dat ze de kleuters uitnodigen om te bewegen, de ruimte te gebruiken;</w:t>
      </w:r>
    </w:p>
    <w:p w:rsidR="003A0938" w:rsidRDefault="002E2007" w:rsidP="00B90CA6">
      <w:pPr>
        <w:pStyle w:val="Standard"/>
        <w:numPr>
          <w:ilvl w:val="0"/>
          <w:numId w:val="78"/>
        </w:numPr>
        <w:tabs>
          <w:tab w:val="left" w:pos="3552"/>
        </w:tabs>
        <w:spacing w:after="0" w:line="240" w:lineRule="auto"/>
        <w:ind w:left="1440"/>
        <w:jc w:val="both"/>
        <w:rPr>
          <w:rFonts w:ascii="Verdana" w:hAnsi="Verdana"/>
          <w:sz w:val="20"/>
          <w:szCs w:val="20"/>
        </w:rPr>
      </w:pPr>
      <w:r>
        <w:rPr>
          <w:rFonts w:ascii="Verdana" w:hAnsi="Verdana"/>
          <w:sz w:val="20"/>
          <w:szCs w:val="20"/>
        </w:rPr>
        <w:t>zowel individueel (= voor elk kind het materiaal voorzien) als in groep (= het gebruik van materiaal in verschillende opstellingen zoals bijv. een individuele vaste plaats in de ruimte, rijen, groepen, …);</w:t>
      </w:r>
    </w:p>
    <w:p w:rsidR="003A0938" w:rsidRDefault="002E2007" w:rsidP="00B90CA6">
      <w:pPr>
        <w:pStyle w:val="Standard"/>
        <w:numPr>
          <w:ilvl w:val="0"/>
          <w:numId w:val="78"/>
        </w:numPr>
        <w:tabs>
          <w:tab w:val="left" w:pos="3552"/>
        </w:tabs>
        <w:spacing w:after="0" w:line="240" w:lineRule="auto"/>
        <w:ind w:left="1440"/>
        <w:jc w:val="both"/>
      </w:pPr>
      <w:r>
        <w:rPr>
          <w:rFonts w:ascii="Verdana" w:hAnsi="Verdana"/>
          <w:sz w:val="20"/>
          <w:szCs w:val="20"/>
        </w:rPr>
        <w:t xml:space="preserve">kleuters moeten een vaardigheid ‘verwerven’ door éénzelfde oefening te herhalen zodat de kleuters ontdekken/doorhebben, pas dan beleven ze plezier aan de beweging </w:t>
      </w:r>
      <w:r>
        <w:rPr>
          <w:rFonts w:ascii="Verdana" w:hAnsi="Verdana"/>
          <w:i/>
          <w:sz w:val="20"/>
          <w:szCs w:val="20"/>
        </w:rPr>
        <w:t xml:space="preserve"> bijv.: </w:t>
      </w:r>
      <w:r>
        <w:rPr>
          <w:rFonts w:ascii="Verdana" w:hAnsi="Verdana"/>
          <w:i/>
          <w:iCs/>
          <w:sz w:val="20"/>
          <w:szCs w:val="20"/>
        </w:rPr>
        <w:t xml:space="preserve">‘op eigen tempo’; pas als iedereen de gevraagde vaardigheid kan ‘op snelheid, de 3 </w:t>
      </w:r>
      <w:r>
        <w:rPr>
          <w:rFonts w:ascii="Verdana" w:hAnsi="Verdana"/>
          <w:i/>
          <w:sz w:val="20"/>
          <w:szCs w:val="20"/>
        </w:rPr>
        <w:t>groepjes tegelijk, om het eerst’;</w:t>
      </w:r>
    </w:p>
    <w:p w:rsidR="003A0938" w:rsidRDefault="002E2007" w:rsidP="00B90CA6">
      <w:pPr>
        <w:pStyle w:val="Standard"/>
        <w:numPr>
          <w:ilvl w:val="0"/>
          <w:numId w:val="78"/>
        </w:numPr>
        <w:tabs>
          <w:tab w:val="left" w:pos="3552"/>
        </w:tabs>
        <w:spacing w:after="0" w:line="240" w:lineRule="auto"/>
        <w:ind w:left="1440"/>
        <w:jc w:val="both"/>
        <w:rPr>
          <w:rFonts w:ascii="Verdana" w:hAnsi="Verdana"/>
          <w:sz w:val="20"/>
          <w:szCs w:val="20"/>
        </w:rPr>
      </w:pPr>
      <w:r>
        <w:rPr>
          <w:rFonts w:ascii="Verdana" w:hAnsi="Verdana"/>
          <w:sz w:val="20"/>
          <w:szCs w:val="20"/>
        </w:rPr>
        <w:t>denk bij het zoeken naar gradaties van een hanteervorm aan de leeftijd van de kleuters;</w:t>
      </w:r>
    </w:p>
    <w:p w:rsidR="003A0938" w:rsidRDefault="002E2007" w:rsidP="00B90CA6">
      <w:pPr>
        <w:pStyle w:val="Standard"/>
        <w:numPr>
          <w:ilvl w:val="0"/>
          <w:numId w:val="78"/>
        </w:numPr>
        <w:tabs>
          <w:tab w:val="left" w:pos="3552"/>
        </w:tabs>
        <w:spacing w:after="0" w:line="240" w:lineRule="auto"/>
        <w:ind w:left="1440"/>
        <w:jc w:val="both"/>
        <w:rPr>
          <w:rFonts w:ascii="Verdana" w:hAnsi="Verdana"/>
          <w:sz w:val="20"/>
          <w:szCs w:val="20"/>
        </w:rPr>
      </w:pPr>
      <w:r>
        <w:rPr>
          <w:rFonts w:ascii="Verdana" w:hAnsi="Verdana"/>
          <w:sz w:val="20"/>
          <w:szCs w:val="20"/>
        </w:rPr>
        <w:t>een oefening herhalen uit de instap als afsluiting bi</w:t>
      </w:r>
      <w:r w:rsidR="00FC16C7">
        <w:rPr>
          <w:rFonts w:ascii="Verdana" w:hAnsi="Verdana"/>
          <w:sz w:val="20"/>
          <w:szCs w:val="20"/>
        </w:rPr>
        <w:t>edt structuur, herkenning, rust</w:t>
      </w:r>
    </w:p>
    <w:p w:rsidR="003A0938" w:rsidRDefault="003A0938" w:rsidP="00FC16C7">
      <w:pPr>
        <w:pStyle w:val="Standard"/>
        <w:tabs>
          <w:tab w:val="left" w:pos="2832"/>
        </w:tabs>
        <w:spacing w:after="0" w:line="240" w:lineRule="auto"/>
        <w:ind w:left="696"/>
        <w:jc w:val="both"/>
        <w:rPr>
          <w:rFonts w:ascii="Verdana" w:hAnsi="Verdana"/>
          <w:sz w:val="10"/>
          <w:szCs w:val="10"/>
        </w:rPr>
      </w:pPr>
    </w:p>
    <w:p w:rsidR="003A0938" w:rsidRDefault="002E2007" w:rsidP="00B90CA6">
      <w:pPr>
        <w:pStyle w:val="Standard"/>
        <w:numPr>
          <w:ilvl w:val="0"/>
          <w:numId w:val="73"/>
        </w:numPr>
        <w:tabs>
          <w:tab w:val="left" w:pos="2832"/>
        </w:tabs>
        <w:spacing w:after="0" w:line="240" w:lineRule="auto"/>
        <w:ind w:left="1080"/>
        <w:jc w:val="both"/>
      </w:pPr>
      <w:r>
        <w:rPr>
          <w:rFonts w:ascii="Verdana" w:hAnsi="Verdana"/>
          <w:sz w:val="20"/>
          <w:szCs w:val="20"/>
        </w:rPr>
        <w:t xml:space="preserve">veranderen van </w:t>
      </w:r>
      <w:r>
        <w:rPr>
          <w:rFonts w:ascii="Verdana" w:hAnsi="Verdana"/>
          <w:b/>
          <w:sz w:val="20"/>
          <w:szCs w:val="20"/>
        </w:rPr>
        <w:t>werkvormen</w:t>
      </w:r>
      <w:r>
        <w:rPr>
          <w:rFonts w:ascii="Verdana" w:hAnsi="Verdana"/>
          <w:sz w:val="20"/>
          <w:szCs w:val="20"/>
        </w:rPr>
        <w:t>:</w:t>
      </w:r>
    </w:p>
    <w:p w:rsidR="003A0938" w:rsidRDefault="002E2007" w:rsidP="00B90CA6">
      <w:pPr>
        <w:pStyle w:val="Standard"/>
        <w:numPr>
          <w:ilvl w:val="0"/>
          <w:numId w:val="79"/>
        </w:numPr>
        <w:tabs>
          <w:tab w:val="left" w:pos="3552"/>
        </w:tabs>
        <w:spacing w:after="0" w:line="240" w:lineRule="auto"/>
        <w:ind w:left="1440"/>
        <w:jc w:val="both"/>
        <w:rPr>
          <w:rFonts w:ascii="Verdana" w:hAnsi="Verdana"/>
          <w:sz w:val="20"/>
          <w:szCs w:val="20"/>
        </w:rPr>
      </w:pPr>
      <w:r>
        <w:rPr>
          <w:rFonts w:ascii="Verdana" w:hAnsi="Verdana"/>
          <w:sz w:val="20"/>
          <w:szCs w:val="20"/>
        </w:rPr>
        <w:t>doordacht, splits op in stappen;</w:t>
      </w:r>
    </w:p>
    <w:p w:rsidR="00FC16C7" w:rsidRDefault="002E2007" w:rsidP="00B90CA6">
      <w:pPr>
        <w:pStyle w:val="Standard"/>
        <w:numPr>
          <w:ilvl w:val="0"/>
          <w:numId w:val="79"/>
        </w:numPr>
        <w:tabs>
          <w:tab w:val="left" w:pos="3552"/>
        </w:tabs>
        <w:spacing w:after="0" w:line="240" w:lineRule="auto"/>
        <w:ind w:left="1440"/>
        <w:jc w:val="both"/>
        <w:rPr>
          <w:rFonts w:ascii="Verdana" w:hAnsi="Verdana"/>
          <w:sz w:val="20"/>
          <w:szCs w:val="20"/>
        </w:rPr>
      </w:pPr>
      <w:r>
        <w:rPr>
          <w:rFonts w:ascii="Verdana" w:hAnsi="Verdana"/>
          <w:sz w:val="20"/>
          <w:szCs w:val="20"/>
        </w:rPr>
        <w:t>met een minimum aan tijdsverlies, beperk het mogelijk optreden van storend gedrag</w:t>
      </w:r>
    </w:p>
    <w:p w:rsidR="003A0938" w:rsidRPr="00FC16C7" w:rsidRDefault="002E2007" w:rsidP="00FC16C7">
      <w:pPr>
        <w:pStyle w:val="Standard"/>
        <w:tabs>
          <w:tab w:val="left" w:pos="3552"/>
        </w:tabs>
        <w:spacing w:after="0" w:line="240" w:lineRule="auto"/>
        <w:ind w:left="1440"/>
        <w:jc w:val="both"/>
        <w:rPr>
          <w:rFonts w:ascii="Verdana" w:hAnsi="Verdana"/>
          <w:sz w:val="20"/>
          <w:szCs w:val="20"/>
        </w:rPr>
      </w:pPr>
      <w:r w:rsidRPr="00FC16C7">
        <w:rPr>
          <w:rFonts w:ascii="Verdana" w:hAnsi="Verdana"/>
          <w:i/>
          <w:sz w:val="20"/>
          <w:szCs w:val="20"/>
        </w:rPr>
        <w:t>bijv.: ‘leg je handen op je knieën’, kleuters kunnen he</w:t>
      </w:r>
      <w:r w:rsidR="00FC16C7">
        <w:rPr>
          <w:rFonts w:ascii="Verdana" w:hAnsi="Verdana"/>
          <w:i/>
          <w:sz w:val="20"/>
          <w:szCs w:val="20"/>
        </w:rPr>
        <w:t xml:space="preserve">t materiaal niet </w:t>
      </w:r>
      <w:r w:rsidR="00FC16C7">
        <w:rPr>
          <w:rFonts w:ascii="Verdana" w:hAnsi="Verdana"/>
          <w:i/>
          <w:sz w:val="20"/>
          <w:szCs w:val="20"/>
        </w:rPr>
        <w:br/>
        <w:t xml:space="preserve">         </w:t>
      </w:r>
      <w:r w:rsidRPr="00FC16C7">
        <w:rPr>
          <w:rFonts w:ascii="Verdana" w:hAnsi="Verdana"/>
          <w:i/>
          <w:sz w:val="20"/>
          <w:szCs w:val="20"/>
        </w:rPr>
        <w:t>meer manipuleren;</w:t>
      </w:r>
    </w:p>
    <w:p w:rsidR="003A0938" w:rsidRDefault="002E2007" w:rsidP="00B90CA6">
      <w:pPr>
        <w:pStyle w:val="Standard"/>
        <w:numPr>
          <w:ilvl w:val="0"/>
          <w:numId w:val="79"/>
        </w:numPr>
        <w:tabs>
          <w:tab w:val="left" w:pos="3552"/>
        </w:tabs>
        <w:spacing w:after="0" w:line="240" w:lineRule="auto"/>
        <w:ind w:left="1440"/>
        <w:jc w:val="both"/>
        <w:rPr>
          <w:rFonts w:ascii="Verdana" w:hAnsi="Verdana"/>
          <w:sz w:val="20"/>
          <w:szCs w:val="20"/>
        </w:rPr>
      </w:pPr>
      <w:r>
        <w:rPr>
          <w:rFonts w:ascii="Verdana" w:hAnsi="Verdana"/>
          <w:sz w:val="20"/>
          <w:szCs w:val="20"/>
        </w:rPr>
        <w:t>elke w</w:t>
      </w:r>
      <w:r w:rsidR="00FC16C7">
        <w:rPr>
          <w:rFonts w:ascii="Verdana" w:hAnsi="Verdana"/>
          <w:sz w:val="20"/>
          <w:szCs w:val="20"/>
        </w:rPr>
        <w:t xml:space="preserve">erkvorm wordt getekend a.d.h.v. </w:t>
      </w:r>
      <w:r>
        <w:rPr>
          <w:rFonts w:ascii="Verdana" w:hAnsi="Verdana"/>
          <w:sz w:val="20"/>
          <w:szCs w:val="20"/>
        </w:rPr>
        <w:t xml:space="preserve">een spelkader die een reële weergave is van </w:t>
      </w:r>
      <w:r w:rsidR="00FC16C7">
        <w:rPr>
          <w:rFonts w:ascii="Verdana" w:hAnsi="Verdana"/>
          <w:sz w:val="20"/>
          <w:szCs w:val="20"/>
        </w:rPr>
        <w:t>de werkruimte op de stageschool</w:t>
      </w:r>
    </w:p>
    <w:p w:rsidR="003A0938" w:rsidRDefault="003A0938" w:rsidP="00FC16C7">
      <w:pPr>
        <w:pStyle w:val="Standard"/>
        <w:tabs>
          <w:tab w:val="left" w:pos="2856"/>
        </w:tabs>
        <w:spacing w:after="0" w:line="240" w:lineRule="auto"/>
        <w:ind w:left="708"/>
        <w:jc w:val="both"/>
        <w:rPr>
          <w:rFonts w:ascii="Verdana" w:hAnsi="Verdana"/>
          <w:b/>
          <w:sz w:val="10"/>
          <w:szCs w:val="10"/>
        </w:rPr>
      </w:pPr>
    </w:p>
    <w:p w:rsidR="003A0938" w:rsidRDefault="002E2007" w:rsidP="00B90CA6">
      <w:pPr>
        <w:pStyle w:val="Standard"/>
        <w:numPr>
          <w:ilvl w:val="0"/>
          <w:numId w:val="74"/>
        </w:numPr>
        <w:tabs>
          <w:tab w:val="left" w:pos="2856"/>
        </w:tabs>
        <w:spacing w:after="0" w:line="240" w:lineRule="auto"/>
        <w:ind w:left="1080"/>
        <w:jc w:val="both"/>
      </w:pPr>
      <w:r>
        <w:rPr>
          <w:rFonts w:ascii="Verdana" w:hAnsi="Verdana"/>
          <w:b/>
          <w:sz w:val="20"/>
          <w:szCs w:val="20"/>
        </w:rPr>
        <w:t>begeleiding</w:t>
      </w:r>
      <w:r>
        <w:rPr>
          <w:rFonts w:ascii="Verdana" w:hAnsi="Verdana"/>
          <w:sz w:val="20"/>
          <w:szCs w:val="20"/>
        </w:rPr>
        <w:t>:</w:t>
      </w:r>
    </w:p>
    <w:p w:rsidR="003A0938" w:rsidRDefault="002E2007" w:rsidP="00B90CA6">
      <w:pPr>
        <w:pStyle w:val="Standard"/>
        <w:numPr>
          <w:ilvl w:val="0"/>
          <w:numId w:val="82"/>
        </w:numPr>
        <w:tabs>
          <w:tab w:val="left" w:pos="3552"/>
        </w:tabs>
        <w:spacing w:after="0" w:line="240" w:lineRule="auto"/>
        <w:jc w:val="both"/>
        <w:rPr>
          <w:rFonts w:ascii="Verdana" w:hAnsi="Verdana"/>
          <w:sz w:val="20"/>
          <w:szCs w:val="20"/>
        </w:rPr>
      </w:pPr>
      <w:r>
        <w:rPr>
          <w:rFonts w:ascii="Verdana" w:hAnsi="Verdana"/>
          <w:sz w:val="20"/>
          <w:szCs w:val="20"/>
        </w:rPr>
        <w:t>gebruik duidelijke signalen/maak duidelijke afspraken, gebruik eventueel bestaande signalen/afspraken maar controleer of de kleuters die ook bij jou naleven/(h)erkennen;</w:t>
      </w:r>
    </w:p>
    <w:p w:rsidR="003A0938" w:rsidRDefault="002E2007" w:rsidP="00B90CA6">
      <w:pPr>
        <w:pStyle w:val="Standard"/>
        <w:numPr>
          <w:ilvl w:val="0"/>
          <w:numId w:val="82"/>
        </w:numPr>
        <w:tabs>
          <w:tab w:val="left" w:pos="3552"/>
        </w:tabs>
        <w:spacing w:after="0" w:line="240" w:lineRule="auto"/>
        <w:jc w:val="both"/>
        <w:rPr>
          <w:rFonts w:ascii="Verdana" w:hAnsi="Verdana"/>
          <w:sz w:val="20"/>
          <w:szCs w:val="20"/>
        </w:rPr>
      </w:pPr>
      <w:r>
        <w:rPr>
          <w:rFonts w:ascii="Verdana" w:hAnsi="Verdana"/>
          <w:sz w:val="20"/>
          <w:szCs w:val="20"/>
        </w:rPr>
        <w:t>gebruik je stem om aandacht te vragen, de bewegingen te nuanceren;</w:t>
      </w:r>
    </w:p>
    <w:p w:rsidR="003A0938" w:rsidRDefault="002E2007" w:rsidP="00B90CA6">
      <w:pPr>
        <w:pStyle w:val="Standard"/>
        <w:numPr>
          <w:ilvl w:val="0"/>
          <w:numId w:val="82"/>
        </w:numPr>
        <w:tabs>
          <w:tab w:val="left" w:pos="3552"/>
        </w:tabs>
        <w:spacing w:after="0" w:line="240" w:lineRule="auto"/>
        <w:jc w:val="both"/>
        <w:rPr>
          <w:rFonts w:ascii="Verdana" w:hAnsi="Verdana"/>
          <w:sz w:val="20"/>
          <w:szCs w:val="20"/>
        </w:rPr>
      </w:pPr>
      <w:r>
        <w:rPr>
          <w:rFonts w:ascii="Verdana" w:hAnsi="Verdana"/>
          <w:sz w:val="20"/>
          <w:szCs w:val="20"/>
        </w:rPr>
        <w:t>vanuit goede observaties impulsen kunnen geven door:</w:t>
      </w:r>
    </w:p>
    <w:p w:rsidR="003A0938" w:rsidRDefault="002E2007" w:rsidP="00B90CA6">
      <w:pPr>
        <w:pStyle w:val="Standard"/>
        <w:numPr>
          <w:ilvl w:val="0"/>
          <w:numId w:val="83"/>
        </w:numPr>
        <w:tabs>
          <w:tab w:val="left" w:pos="3552"/>
        </w:tabs>
        <w:spacing w:after="0" w:line="240" w:lineRule="auto"/>
        <w:jc w:val="both"/>
        <w:rPr>
          <w:rFonts w:ascii="Verdana" w:hAnsi="Verdana"/>
          <w:sz w:val="20"/>
          <w:szCs w:val="20"/>
        </w:rPr>
      </w:pPr>
      <w:r>
        <w:rPr>
          <w:rFonts w:ascii="Verdana" w:hAnsi="Verdana"/>
          <w:sz w:val="20"/>
          <w:szCs w:val="20"/>
        </w:rPr>
        <w:t>overzicht te (</w:t>
      </w:r>
      <w:proofErr w:type="spellStart"/>
      <w:r>
        <w:rPr>
          <w:rFonts w:ascii="Verdana" w:hAnsi="Verdana"/>
          <w:sz w:val="20"/>
          <w:szCs w:val="20"/>
        </w:rPr>
        <w:t>be</w:t>
      </w:r>
      <w:proofErr w:type="spellEnd"/>
      <w:r>
        <w:rPr>
          <w:rFonts w:ascii="Verdana" w:hAnsi="Verdana"/>
          <w:sz w:val="20"/>
          <w:szCs w:val="20"/>
        </w:rPr>
        <w:t>)houden over alle kleuters;</w:t>
      </w:r>
    </w:p>
    <w:p w:rsidR="003A0938" w:rsidRDefault="002E2007" w:rsidP="00B90CA6">
      <w:pPr>
        <w:pStyle w:val="Standard"/>
        <w:numPr>
          <w:ilvl w:val="0"/>
          <w:numId w:val="83"/>
        </w:numPr>
        <w:tabs>
          <w:tab w:val="left" w:pos="3552"/>
        </w:tabs>
        <w:spacing w:after="0" w:line="240" w:lineRule="auto"/>
        <w:jc w:val="both"/>
        <w:rPr>
          <w:rFonts w:ascii="Verdana" w:hAnsi="Verdana"/>
          <w:sz w:val="20"/>
          <w:szCs w:val="20"/>
        </w:rPr>
      </w:pPr>
      <w:r>
        <w:rPr>
          <w:rFonts w:ascii="Verdana" w:hAnsi="Verdana"/>
          <w:sz w:val="20"/>
          <w:szCs w:val="20"/>
        </w:rPr>
        <w:t>zich tussen de kleuters te verpla</w:t>
      </w:r>
      <w:r w:rsidR="00FC16C7">
        <w:rPr>
          <w:rFonts w:ascii="Verdana" w:hAnsi="Verdana"/>
          <w:sz w:val="20"/>
          <w:szCs w:val="20"/>
        </w:rPr>
        <w:t xml:space="preserve">atsen, opgelet: wanneer je </w:t>
      </w:r>
      <w:r>
        <w:rPr>
          <w:rFonts w:ascii="Verdana" w:hAnsi="Verdana"/>
          <w:sz w:val="20"/>
          <w:szCs w:val="20"/>
        </w:rPr>
        <w:t>demonstreert kan dit de kleuters wel in verwarring brengen;</w:t>
      </w:r>
    </w:p>
    <w:p w:rsidR="003A0938" w:rsidRPr="00FC16C7" w:rsidRDefault="002E2007" w:rsidP="00B90CA6">
      <w:pPr>
        <w:pStyle w:val="Standard"/>
        <w:numPr>
          <w:ilvl w:val="0"/>
          <w:numId w:val="83"/>
        </w:numPr>
        <w:tabs>
          <w:tab w:val="left" w:pos="3552"/>
        </w:tabs>
        <w:spacing w:after="0" w:line="240" w:lineRule="auto"/>
        <w:jc w:val="both"/>
        <w:rPr>
          <w:rFonts w:ascii="Verdana" w:hAnsi="Verdana"/>
          <w:sz w:val="20"/>
          <w:szCs w:val="20"/>
        </w:rPr>
      </w:pPr>
      <w:r>
        <w:rPr>
          <w:rFonts w:ascii="Verdana" w:hAnsi="Verdana"/>
          <w:sz w:val="20"/>
          <w:szCs w:val="20"/>
        </w:rPr>
        <w:t>de uitvoering van de gevraagde opdracht te controleren of te</w:t>
      </w:r>
      <w:r w:rsidR="00FC16C7">
        <w:rPr>
          <w:rFonts w:ascii="Verdana" w:hAnsi="Verdana"/>
          <w:sz w:val="20"/>
          <w:szCs w:val="20"/>
        </w:rPr>
        <w:t xml:space="preserve"> verbeteren.</w:t>
      </w:r>
    </w:p>
    <w:p w:rsidR="003A0938" w:rsidRDefault="002E2007">
      <w:pPr>
        <w:pStyle w:val="Standard"/>
        <w:pageBreakBefore/>
        <w:spacing w:after="0" w:line="240" w:lineRule="auto"/>
        <w:ind w:right="-22"/>
        <w:jc w:val="both"/>
        <w:rPr>
          <w:rFonts w:ascii="Verdana" w:hAnsi="Verdana"/>
          <w:b/>
          <w:sz w:val="28"/>
          <w:szCs w:val="28"/>
        </w:rPr>
      </w:pPr>
      <w:r>
        <w:rPr>
          <w:rFonts w:ascii="Verdana" w:hAnsi="Verdana"/>
          <w:b/>
          <w:sz w:val="28"/>
          <w:szCs w:val="28"/>
        </w:rPr>
        <w:lastRenderedPageBreak/>
        <w:t>Checklist afspraken in de stageschool voor bewegingsopvoeding</w:t>
      </w:r>
    </w:p>
    <w:p w:rsidR="003A0938" w:rsidRDefault="003A0938">
      <w:pPr>
        <w:pStyle w:val="NoSpacing"/>
        <w:rPr>
          <w:rFonts w:ascii="Verdana" w:hAnsi="Verdana"/>
          <w:b/>
          <w:sz w:val="28"/>
          <w:szCs w:val="28"/>
        </w:rPr>
      </w:pP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kledij van de begeleider</w:t>
      </w:r>
    </w:p>
    <w:p w:rsidR="003A0938" w:rsidRDefault="002E2007">
      <w:pPr>
        <w:pStyle w:val="Standard"/>
        <w:spacing w:line="240" w:lineRule="auto"/>
        <w:ind w:left="360"/>
        <w:jc w:val="both"/>
        <w:rPr>
          <w:rFonts w:ascii="Verdana" w:hAnsi="Verdana"/>
          <w:sz w:val="20"/>
          <w:szCs w:val="20"/>
        </w:rPr>
      </w:pPr>
      <w:r>
        <w:rPr>
          <w:rFonts w:ascii="Verdana" w:hAnsi="Verdana"/>
          <w:sz w:val="20"/>
          <w:szCs w:val="20"/>
        </w:rPr>
        <w:t>noteer: …</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kledij van de kleuters</w:t>
      </w:r>
    </w:p>
    <w:p w:rsidR="003A0938" w:rsidRDefault="002E2007">
      <w:pPr>
        <w:pStyle w:val="Standard"/>
        <w:spacing w:line="240" w:lineRule="auto"/>
        <w:ind w:left="360"/>
        <w:jc w:val="both"/>
        <w:rPr>
          <w:rFonts w:ascii="Verdana" w:hAnsi="Verdana"/>
          <w:sz w:val="20"/>
          <w:szCs w:val="20"/>
        </w:rPr>
      </w:pPr>
      <w:r>
        <w:rPr>
          <w:rFonts w:ascii="Verdana" w:hAnsi="Verdana"/>
          <w:sz w:val="20"/>
          <w:szCs w:val="20"/>
        </w:rPr>
        <w:t>noteer: …</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aan- en uitkleden</w:t>
      </w:r>
    </w:p>
    <w:p w:rsidR="003A0938" w:rsidRDefault="002E2007">
      <w:pPr>
        <w:pStyle w:val="Standard"/>
        <w:spacing w:line="240" w:lineRule="auto"/>
        <w:ind w:left="360"/>
        <w:rPr>
          <w:rFonts w:ascii="Verdana" w:hAnsi="Verdana"/>
          <w:sz w:val="20"/>
          <w:szCs w:val="20"/>
        </w:rPr>
      </w:pPr>
      <w:r>
        <w:rPr>
          <w:rFonts w:ascii="Verdana" w:hAnsi="Verdana"/>
          <w:sz w:val="20"/>
          <w:szCs w:val="20"/>
        </w:rPr>
        <w:t>noteer: …</w:t>
      </w:r>
      <w:r>
        <w:rPr>
          <w:rFonts w:ascii="Verdana" w:hAnsi="Verdana"/>
          <w:sz w:val="20"/>
          <w:szCs w:val="20"/>
        </w:rPr>
        <w:br/>
        <w:t>tijdsraming: …</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opbergen kledij</w:t>
      </w:r>
    </w:p>
    <w:p w:rsidR="003A0938" w:rsidRDefault="002E2007">
      <w:pPr>
        <w:pStyle w:val="Standard"/>
        <w:spacing w:line="240" w:lineRule="auto"/>
        <w:ind w:left="360"/>
        <w:jc w:val="both"/>
        <w:rPr>
          <w:rFonts w:ascii="Verdana" w:hAnsi="Verdana"/>
          <w:sz w:val="20"/>
          <w:szCs w:val="20"/>
        </w:rPr>
      </w:pPr>
      <w:r>
        <w:rPr>
          <w:rFonts w:ascii="Verdana" w:hAnsi="Verdana"/>
          <w:sz w:val="20"/>
          <w:szCs w:val="20"/>
        </w:rPr>
        <w:t>noteer: …</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plaatsen van tassen</w:t>
      </w:r>
    </w:p>
    <w:p w:rsidR="003A0938" w:rsidRDefault="002E2007">
      <w:pPr>
        <w:pStyle w:val="Standard"/>
        <w:spacing w:line="240" w:lineRule="auto"/>
        <w:ind w:left="360"/>
        <w:jc w:val="both"/>
        <w:rPr>
          <w:rFonts w:ascii="Verdana" w:hAnsi="Verdana"/>
          <w:sz w:val="20"/>
          <w:szCs w:val="20"/>
        </w:rPr>
      </w:pPr>
      <w:r>
        <w:rPr>
          <w:rFonts w:ascii="Verdana" w:hAnsi="Verdana"/>
          <w:sz w:val="20"/>
          <w:szCs w:val="20"/>
        </w:rPr>
        <w:t>noteer: …</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verzamelen vóór/na de activiteit</w:t>
      </w:r>
    </w:p>
    <w:p w:rsidR="003A0938" w:rsidRDefault="002E2007">
      <w:pPr>
        <w:pStyle w:val="Standard"/>
        <w:numPr>
          <w:ilvl w:val="0"/>
          <w:numId w:val="11"/>
        </w:numPr>
        <w:spacing w:after="0" w:line="240" w:lineRule="auto"/>
        <w:jc w:val="both"/>
        <w:rPr>
          <w:rFonts w:ascii="Verdana" w:hAnsi="Verdana"/>
          <w:sz w:val="20"/>
          <w:szCs w:val="20"/>
        </w:rPr>
      </w:pPr>
      <w:r>
        <w:rPr>
          <w:rFonts w:ascii="Verdana" w:hAnsi="Verdana"/>
          <w:sz w:val="20"/>
          <w:szCs w:val="20"/>
        </w:rPr>
        <w:t>wat zegt de begeleider: …</w:t>
      </w:r>
    </w:p>
    <w:p w:rsidR="003A0938" w:rsidRDefault="002E2007">
      <w:pPr>
        <w:pStyle w:val="Standard"/>
        <w:numPr>
          <w:ilvl w:val="0"/>
          <w:numId w:val="11"/>
        </w:numPr>
        <w:spacing w:after="0" w:line="240" w:lineRule="auto"/>
        <w:jc w:val="both"/>
        <w:rPr>
          <w:rFonts w:ascii="Verdana" w:hAnsi="Verdana"/>
          <w:sz w:val="20"/>
          <w:szCs w:val="20"/>
        </w:rPr>
      </w:pPr>
      <w:r>
        <w:rPr>
          <w:rFonts w:ascii="Verdana" w:hAnsi="Verdana"/>
          <w:sz w:val="20"/>
          <w:szCs w:val="20"/>
        </w:rPr>
        <w:t>wat zag jij tijdens de observatiemomenten: …</w:t>
      </w:r>
    </w:p>
    <w:p w:rsidR="003A0938" w:rsidRDefault="002E2007">
      <w:pPr>
        <w:pStyle w:val="Standard"/>
        <w:numPr>
          <w:ilvl w:val="0"/>
          <w:numId w:val="11"/>
        </w:numPr>
        <w:spacing w:after="0" w:line="240" w:lineRule="auto"/>
        <w:jc w:val="both"/>
        <w:rPr>
          <w:rFonts w:ascii="Verdana" w:hAnsi="Verdana"/>
          <w:sz w:val="20"/>
          <w:szCs w:val="20"/>
        </w:rPr>
      </w:pPr>
      <w:r>
        <w:rPr>
          <w:rFonts w:ascii="Verdana" w:hAnsi="Verdana"/>
          <w:sz w:val="20"/>
          <w:szCs w:val="20"/>
        </w:rPr>
        <w:t>hoe veel tijd neemt dit in beslag: …</w:t>
      </w:r>
    </w:p>
    <w:p w:rsidR="003A0938" w:rsidRDefault="003A0938">
      <w:pPr>
        <w:pStyle w:val="Standard"/>
        <w:spacing w:after="0" w:line="240" w:lineRule="auto"/>
        <w:ind w:left="360"/>
        <w:jc w:val="both"/>
        <w:rPr>
          <w:rFonts w:ascii="Verdana" w:hAnsi="Verdana"/>
          <w:sz w:val="20"/>
          <w:szCs w:val="20"/>
        </w:rPr>
      </w:pP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toiletbezoek</w:t>
      </w:r>
    </w:p>
    <w:p w:rsidR="003A0938" w:rsidRDefault="002E2007">
      <w:pPr>
        <w:pStyle w:val="Standard"/>
        <w:spacing w:line="240" w:lineRule="auto"/>
        <w:ind w:left="360"/>
        <w:rPr>
          <w:rFonts w:ascii="Verdana" w:hAnsi="Verdana"/>
          <w:sz w:val="20"/>
          <w:szCs w:val="20"/>
        </w:rPr>
      </w:pPr>
      <w:r>
        <w:rPr>
          <w:rFonts w:ascii="Verdana" w:hAnsi="Verdana"/>
          <w:sz w:val="20"/>
          <w:szCs w:val="20"/>
        </w:rPr>
        <w:t>noteer: …</w:t>
      </w:r>
      <w:r>
        <w:rPr>
          <w:rFonts w:ascii="Verdana" w:hAnsi="Verdana"/>
          <w:sz w:val="20"/>
          <w:szCs w:val="20"/>
        </w:rPr>
        <w:br/>
        <w:t>indien klassikaal, noteer het tijdsbestek: …</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E.H.B.O.</w:t>
      </w:r>
    </w:p>
    <w:p w:rsidR="003A0938" w:rsidRDefault="002E2007">
      <w:pPr>
        <w:pStyle w:val="Standard"/>
        <w:numPr>
          <w:ilvl w:val="0"/>
          <w:numId w:val="12"/>
        </w:numPr>
        <w:spacing w:after="0" w:line="240" w:lineRule="auto"/>
        <w:jc w:val="both"/>
        <w:rPr>
          <w:rFonts w:ascii="Verdana" w:hAnsi="Verdana"/>
          <w:sz w:val="20"/>
          <w:szCs w:val="20"/>
        </w:rPr>
      </w:pPr>
      <w:r>
        <w:rPr>
          <w:rFonts w:ascii="Verdana" w:hAnsi="Verdana"/>
          <w:sz w:val="20"/>
          <w:szCs w:val="20"/>
        </w:rPr>
        <w:t>wie is verantwoordelijk: …</w:t>
      </w:r>
    </w:p>
    <w:p w:rsidR="003A0938" w:rsidRDefault="002E2007">
      <w:pPr>
        <w:pStyle w:val="Standard"/>
        <w:numPr>
          <w:ilvl w:val="0"/>
          <w:numId w:val="12"/>
        </w:numPr>
        <w:spacing w:after="0" w:line="240" w:lineRule="auto"/>
        <w:jc w:val="both"/>
        <w:rPr>
          <w:rFonts w:ascii="Verdana" w:hAnsi="Verdana"/>
          <w:sz w:val="20"/>
          <w:szCs w:val="20"/>
        </w:rPr>
      </w:pPr>
      <w:r>
        <w:rPr>
          <w:rFonts w:ascii="Verdana" w:hAnsi="Verdana"/>
          <w:sz w:val="20"/>
          <w:szCs w:val="20"/>
        </w:rPr>
        <w:t>waar is het materiaal: …</w:t>
      </w:r>
    </w:p>
    <w:p w:rsidR="003A0938" w:rsidRDefault="003A0938">
      <w:pPr>
        <w:pStyle w:val="Standard"/>
        <w:spacing w:after="0" w:line="240" w:lineRule="auto"/>
        <w:ind w:left="720"/>
        <w:jc w:val="both"/>
        <w:rPr>
          <w:rFonts w:ascii="Verdana" w:hAnsi="Verdana"/>
          <w:sz w:val="20"/>
          <w:szCs w:val="20"/>
        </w:rPr>
      </w:pP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muziekinstallatie</w:t>
      </w:r>
    </w:p>
    <w:p w:rsidR="003A0938" w:rsidRDefault="002E2007">
      <w:pPr>
        <w:pStyle w:val="Standard"/>
        <w:numPr>
          <w:ilvl w:val="0"/>
          <w:numId w:val="13"/>
        </w:numPr>
        <w:spacing w:after="0" w:line="240" w:lineRule="auto"/>
        <w:jc w:val="both"/>
        <w:rPr>
          <w:rFonts w:ascii="Verdana" w:hAnsi="Verdana"/>
          <w:sz w:val="20"/>
          <w:szCs w:val="20"/>
        </w:rPr>
      </w:pPr>
      <w:r>
        <w:rPr>
          <w:rFonts w:ascii="Verdana" w:hAnsi="Verdana"/>
          <w:sz w:val="20"/>
          <w:szCs w:val="20"/>
        </w:rPr>
        <w:t>aanwezig: ja/nee</w:t>
      </w:r>
    </w:p>
    <w:p w:rsidR="003A0938" w:rsidRDefault="002E2007">
      <w:pPr>
        <w:pStyle w:val="Standard"/>
        <w:numPr>
          <w:ilvl w:val="0"/>
          <w:numId w:val="13"/>
        </w:numPr>
        <w:spacing w:after="0" w:line="240" w:lineRule="auto"/>
        <w:jc w:val="both"/>
        <w:rPr>
          <w:rFonts w:ascii="Verdana" w:hAnsi="Verdana"/>
          <w:sz w:val="20"/>
          <w:szCs w:val="20"/>
        </w:rPr>
      </w:pPr>
      <w:r>
        <w:rPr>
          <w:rFonts w:ascii="Verdana" w:hAnsi="Verdana"/>
          <w:sz w:val="20"/>
          <w:szCs w:val="20"/>
        </w:rPr>
        <w:t>waar: …</w:t>
      </w:r>
    </w:p>
    <w:p w:rsidR="003A0938" w:rsidRDefault="003A0938">
      <w:pPr>
        <w:pStyle w:val="Standard"/>
        <w:spacing w:after="0" w:line="240" w:lineRule="auto"/>
        <w:ind w:left="360"/>
        <w:jc w:val="both"/>
        <w:rPr>
          <w:rFonts w:ascii="Verdana" w:hAnsi="Verdana"/>
          <w:sz w:val="20"/>
          <w:szCs w:val="20"/>
        </w:rPr>
      </w:pP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andere vaste rituelen/gebruiken, noteer…</w:t>
      </w:r>
    </w:p>
    <w:p w:rsidR="003A0938" w:rsidRDefault="003A0938">
      <w:pPr>
        <w:pStyle w:val="Standard"/>
        <w:spacing w:line="240" w:lineRule="auto"/>
        <w:jc w:val="both"/>
        <w:rPr>
          <w:rFonts w:ascii="Verdana" w:hAnsi="Verdana"/>
          <w:b/>
          <w:sz w:val="10"/>
          <w:szCs w:val="10"/>
        </w:rPr>
      </w:pPr>
    </w:p>
    <w:p w:rsidR="003A0938" w:rsidRDefault="003A0938">
      <w:pPr>
        <w:pStyle w:val="Standard"/>
        <w:spacing w:line="240" w:lineRule="auto"/>
        <w:jc w:val="both"/>
        <w:rPr>
          <w:rFonts w:ascii="Verdana" w:hAnsi="Verdana"/>
          <w:b/>
          <w:sz w:val="20"/>
          <w:szCs w:val="20"/>
        </w:rPr>
      </w:pPr>
    </w:p>
    <w:p w:rsidR="003A0938" w:rsidRDefault="002E2007">
      <w:pPr>
        <w:pStyle w:val="Standard"/>
        <w:spacing w:line="240" w:lineRule="auto"/>
        <w:jc w:val="both"/>
        <w:rPr>
          <w:rFonts w:ascii="Verdana" w:hAnsi="Verdana"/>
          <w:b/>
          <w:sz w:val="20"/>
          <w:szCs w:val="20"/>
        </w:rPr>
      </w:pPr>
      <w:r>
        <w:rPr>
          <w:rFonts w:ascii="Verdana" w:hAnsi="Verdana"/>
          <w:b/>
          <w:sz w:val="20"/>
          <w:szCs w:val="20"/>
        </w:rPr>
        <w:t>NOTEER per geobserveerde activiteit bewegingsopvoeding het reële tijdsbestek</w:t>
      </w:r>
    </w:p>
    <w:p w:rsidR="003A0938" w:rsidRDefault="002E2007">
      <w:pPr>
        <w:pStyle w:val="Standard"/>
        <w:numPr>
          <w:ilvl w:val="0"/>
          <w:numId w:val="14"/>
        </w:numPr>
        <w:spacing w:after="0" w:line="240" w:lineRule="auto"/>
        <w:jc w:val="both"/>
        <w:rPr>
          <w:rFonts w:ascii="Verdana" w:hAnsi="Verdana"/>
          <w:sz w:val="20"/>
          <w:szCs w:val="20"/>
        </w:rPr>
      </w:pPr>
      <w:r>
        <w:rPr>
          <w:rFonts w:ascii="Verdana" w:hAnsi="Verdana"/>
          <w:sz w:val="20"/>
          <w:szCs w:val="20"/>
        </w:rPr>
        <w:t>bewegingsmoment 1:</w:t>
      </w:r>
    </w:p>
    <w:p w:rsidR="003A0938" w:rsidRDefault="003A0938">
      <w:pPr>
        <w:pStyle w:val="Standard"/>
        <w:spacing w:after="0" w:line="240" w:lineRule="auto"/>
        <w:jc w:val="both"/>
        <w:rPr>
          <w:rFonts w:ascii="Verdana" w:hAnsi="Verdana"/>
          <w:sz w:val="20"/>
          <w:szCs w:val="20"/>
        </w:rPr>
      </w:pPr>
    </w:p>
    <w:p w:rsidR="003A0938" w:rsidRDefault="002E2007">
      <w:pPr>
        <w:pStyle w:val="Standard"/>
        <w:numPr>
          <w:ilvl w:val="0"/>
          <w:numId w:val="14"/>
        </w:numPr>
        <w:spacing w:after="0" w:line="240" w:lineRule="auto"/>
        <w:jc w:val="both"/>
        <w:rPr>
          <w:rFonts w:ascii="Verdana" w:hAnsi="Verdana"/>
          <w:sz w:val="20"/>
          <w:szCs w:val="20"/>
        </w:rPr>
      </w:pPr>
      <w:r>
        <w:rPr>
          <w:rFonts w:ascii="Verdana" w:hAnsi="Verdana"/>
          <w:sz w:val="20"/>
          <w:szCs w:val="20"/>
        </w:rPr>
        <w:t>bewegingsmoment 2:</w:t>
      </w:r>
    </w:p>
    <w:p w:rsidR="003A0938" w:rsidRDefault="003A0938">
      <w:pPr>
        <w:pStyle w:val="Standard"/>
        <w:spacing w:after="0" w:line="240" w:lineRule="auto"/>
        <w:jc w:val="both"/>
        <w:rPr>
          <w:rFonts w:ascii="Verdana" w:hAnsi="Verdana"/>
          <w:sz w:val="20"/>
          <w:szCs w:val="20"/>
        </w:rPr>
      </w:pPr>
    </w:p>
    <w:p w:rsidR="003A0938" w:rsidRDefault="002E2007">
      <w:pPr>
        <w:pStyle w:val="Standard"/>
        <w:numPr>
          <w:ilvl w:val="0"/>
          <w:numId w:val="14"/>
        </w:numPr>
        <w:spacing w:after="0" w:line="240" w:lineRule="auto"/>
        <w:jc w:val="both"/>
        <w:rPr>
          <w:rFonts w:ascii="Verdana" w:hAnsi="Verdana"/>
          <w:sz w:val="20"/>
          <w:szCs w:val="20"/>
        </w:rPr>
      </w:pPr>
      <w:r>
        <w:rPr>
          <w:rFonts w:ascii="Verdana" w:hAnsi="Verdana"/>
          <w:sz w:val="20"/>
          <w:szCs w:val="20"/>
        </w:rPr>
        <w:t>bewegingsmoment 3:</w:t>
      </w:r>
    </w:p>
    <w:p w:rsidR="003A0938" w:rsidRDefault="002E2007">
      <w:pPr>
        <w:pStyle w:val="NoSpacing"/>
        <w:pageBreakBefore/>
        <w:rPr>
          <w:rFonts w:ascii="Verdana" w:hAnsi="Verdana"/>
          <w:b/>
          <w:sz w:val="28"/>
          <w:szCs w:val="28"/>
        </w:rPr>
      </w:pPr>
      <w:r>
        <w:rPr>
          <w:rFonts w:ascii="Verdana" w:hAnsi="Verdana"/>
          <w:b/>
          <w:sz w:val="28"/>
          <w:szCs w:val="28"/>
        </w:rPr>
        <w:lastRenderedPageBreak/>
        <w:t>Checklist basisbewegingen</w:t>
      </w:r>
    </w:p>
    <w:p w:rsidR="003A0938" w:rsidRDefault="003A0938">
      <w:pPr>
        <w:pStyle w:val="NoSpacing"/>
        <w:rPr>
          <w:rFonts w:ascii="Verdana" w:hAnsi="Verdana"/>
          <w:b/>
          <w:sz w:val="20"/>
          <w:szCs w:val="20"/>
        </w:rPr>
      </w:pP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afspringen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balanceren</w:t>
      </w:r>
    </w:p>
    <w:p w:rsidR="003A0938" w:rsidRDefault="002E2007">
      <w:pPr>
        <w:pStyle w:val="ListParagraph"/>
        <w:numPr>
          <w:ilvl w:val="0"/>
          <w:numId w:val="10"/>
        </w:numPr>
        <w:spacing w:after="0" w:line="240" w:lineRule="auto"/>
        <w:jc w:val="both"/>
      </w:pPr>
      <w:r>
        <w:rPr>
          <w:rFonts w:ascii="Verdana" w:hAnsi="Verdana"/>
          <w:bCs/>
          <w:sz w:val="20"/>
          <w:szCs w:val="20"/>
        </w:rPr>
        <w:t>diep</w:t>
      </w:r>
      <w:r>
        <w:rPr>
          <w:rFonts w:ascii="Verdana" w:hAnsi="Verdana"/>
          <w:sz w:val="20"/>
          <w:szCs w:val="20"/>
        </w:rPr>
        <w:t>springen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draaien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dragen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duikelen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duwen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gaan: voeten – handen en voeten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galopperen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glijden: buik – rug – zitvlak</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hangen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hazensprongen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heffen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hinkelen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hinken: rechtervoet – linkervoet</w:t>
      </w:r>
    </w:p>
    <w:p w:rsidR="003A0938" w:rsidRDefault="002E2007">
      <w:pPr>
        <w:pStyle w:val="ListParagraph"/>
        <w:numPr>
          <w:ilvl w:val="0"/>
          <w:numId w:val="10"/>
        </w:numPr>
        <w:spacing w:after="0" w:line="240" w:lineRule="auto"/>
        <w:jc w:val="both"/>
      </w:pPr>
      <w:r>
        <w:rPr>
          <w:rFonts w:ascii="Verdana" w:hAnsi="Verdana"/>
          <w:bCs/>
          <w:sz w:val="20"/>
          <w:szCs w:val="20"/>
        </w:rPr>
        <w:t>hoog</w:t>
      </w:r>
      <w:r>
        <w:rPr>
          <w:rFonts w:ascii="Verdana" w:hAnsi="Verdana"/>
          <w:sz w:val="20"/>
          <w:szCs w:val="20"/>
        </w:rPr>
        <w:t>springen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huppelen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huppen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hurksprongen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klauteren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klimmen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kruipen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loopsprongen maken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lopen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opspringen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rollen: rond de lengte as – rond de breedte as</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schommelen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schuiven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slingeren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sluipen: buik – rug</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stappen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stuiten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trekken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vangen</w:t>
      </w:r>
    </w:p>
    <w:p w:rsidR="003A0938" w:rsidRDefault="002E2007">
      <w:pPr>
        <w:pStyle w:val="ListParagraph"/>
        <w:numPr>
          <w:ilvl w:val="0"/>
          <w:numId w:val="10"/>
        </w:numPr>
        <w:spacing w:after="0" w:line="240" w:lineRule="auto"/>
        <w:jc w:val="both"/>
      </w:pPr>
      <w:r>
        <w:rPr>
          <w:rFonts w:ascii="Verdana" w:hAnsi="Verdana"/>
          <w:bCs/>
          <w:sz w:val="20"/>
          <w:szCs w:val="20"/>
        </w:rPr>
        <w:t>ver</w:t>
      </w:r>
      <w:r>
        <w:rPr>
          <w:rFonts w:ascii="Verdana" w:hAnsi="Verdana"/>
          <w:sz w:val="20"/>
          <w:szCs w:val="20"/>
        </w:rPr>
        <w:t>springen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wendsprongen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werpen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zwaaien</w:t>
      </w:r>
    </w:p>
    <w:p w:rsidR="003A0938" w:rsidRDefault="002E2007">
      <w:pPr>
        <w:pStyle w:val="ListParagraph"/>
        <w:numPr>
          <w:ilvl w:val="0"/>
          <w:numId w:val="10"/>
        </w:numPr>
        <w:spacing w:after="0" w:line="240" w:lineRule="auto"/>
        <w:jc w:val="both"/>
        <w:rPr>
          <w:rFonts w:ascii="Verdana" w:hAnsi="Verdana"/>
          <w:sz w:val="20"/>
          <w:szCs w:val="20"/>
        </w:rPr>
      </w:pPr>
      <w:r>
        <w:rPr>
          <w:rFonts w:ascii="Verdana" w:hAnsi="Verdana"/>
          <w:sz w:val="20"/>
          <w:szCs w:val="20"/>
        </w:rPr>
        <w:t>andere: …</w:t>
      </w:r>
    </w:p>
    <w:p w:rsidR="003A0938" w:rsidRDefault="003A0938">
      <w:pPr>
        <w:pStyle w:val="ListParagraph"/>
        <w:spacing w:line="240" w:lineRule="auto"/>
        <w:ind w:left="360"/>
        <w:jc w:val="both"/>
        <w:rPr>
          <w:rFonts w:ascii="Verdana" w:hAnsi="Verdana"/>
          <w:sz w:val="20"/>
          <w:szCs w:val="20"/>
        </w:rPr>
      </w:pPr>
    </w:p>
    <w:p w:rsidR="003A0938" w:rsidRDefault="002E2007">
      <w:pPr>
        <w:pStyle w:val="NoSpacing"/>
        <w:pageBreakBefore/>
        <w:rPr>
          <w:rFonts w:ascii="Verdana" w:hAnsi="Verdana"/>
          <w:b/>
          <w:sz w:val="28"/>
          <w:szCs w:val="28"/>
        </w:rPr>
      </w:pPr>
      <w:r>
        <w:rPr>
          <w:rFonts w:ascii="Verdana" w:hAnsi="Verdana"/>
          <w:b/>
          <w:sz w:val="28"/>
          <w:szCs w:val="28"/>
        </w:rPr>
        <w:lastRenderedPageBreak/>
        <w:t>Checklist hanteervormen</w:t>
      </w:r>
    </w:p>
    <w:p w:rsidR="003A0938" w:rsidRDefault="003A0938">
      <w:pPr>
        <w:pStyle w:val="NoSpacing"/>
        <w:rPr>
          <w:rFonts w:ascii="Verdana" w:hAnsi="Verdana"/>
          <w:b/>
          <w:sz w:val="20"/>
          <w:szCs w:val="20"/>
        </w:rPr>
      </w:pP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aantikken:</w:t>
      </w:r>
      <w:r>
        <w:rPr>
          <w:rFonts w:ascii="Verdana" w:hAnsi="Verdana"/>
          <w:sz w:val="20"/>
          <w:szCs w:val="20"/>
        </w:rPr>
        <w:tab/>
      </w:r>
      <w:r>
        <w:rPr>
          <w:rFonts w:ascii="Verdana" w:hAnsi="Verdana"/>
          <w:sz w:val="20"/>
          <w:szCs w:val="20"/>
        </w:rPr>
        <w:tab/>
        <w:t>met beide handen – de voorkeurshand – de niet-voorkeurshand</w:t>
      </w:r>
    </w:p>
    <w:p w:rsidR="003A0938" w:rsidRDefault="002E2007">
      <w:pPr>
        <w:pStyle w:val="Standard"/>
        <w:spacing w:line="240" w:lineRule="auto"/>
        <w:ind w:left="360"/>
        <w:jc w:val="both"/>
        <w:rPr>
          <w:rFonts w:ascii="Verdana" w:hAnsi="Verdana"/>
          <w:sz w:val="20"/>
          <w:szCs w:val="20"/>
        </w:rPr>
      </w:pPr>
      <w:r>
        <w:rPr>
          <w:rFonts w:ascii="Verdana" w:hAnsi="Verdana"/>
          <w:sz w:val="20"/>
          <w:szCs w:val="20"/>
        </w:rPr>
        <w:tab/>
      </w:r>
      <w:r>
        <w:rPr>
          <w:rFonts w:ascii="Verdana" w:hAnsi="Verdana"/>
          <w:sz w:val="20"/>
          <w:szCs w:val="20"/>
        </w:rPr>
        <w:tab/>
        <w:t xml:space="preserve"> </w:t>
      </w:r>
      <w:r>
        <w:rPr>
          <w:rFonts w:ascii="Verdana" w:hAnsi="Verdana"/>
          <w:sz w:val="20"/>
          <w:szCs w:val="20"/>
        </w:rPr>
        <w:tab/>
        <w:t>met beide voeten – de voorkeursvoet – de niet-voorkeursvoet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met een voorwerp</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drijven:</w:t>
      </w:r>
      <w:r>
        <w:rPr>
          <w:rFonts w:ascii="Verdana" w:hAnsi="Verdana"/>
          <w:sz w:val="20"/>
          <w:szCs w:val="20"/>
        </w:rPr>
        <w:tab/>
        <w:t>met de voorkeursvoet – de niet-voorkeursvoet</w:t>
      </w:r>
    </w:p>
    <w:p w:rsidR="003A0938" w:rsidRDefault="003A0938">
      <w:pPr>
        <w:pStyle w:val="Standard"/>
        <w:spacing w:after="0" w:line="240" w:lineRule="auto"/>
        <w:jc w:val="both"/>
        <w:rPr>
          <w:rFonts w:ascii="Verdana" w:hAnsi="Verdana"/>
          <w:sz w:val="20"/>
          <w:szCs w:val="20"/>
        </w:rPr>
      </w:pP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rollen:</w:t>
      </w:r>
      <w:r>
        <w:rPr>
          <w:rFonts w:ascii="Verdana" w:hAnsi="Verdana"/>
          <w:sz w:val="20"/>
          <w:szCs w:val="20"/>
        </w:rPr>
        <w:tab/>
        <w:t>met twee handen – de voorkeurshand – de niet-voorkeurshand</w:t>
      </w:r>
    </w:p>
    <w:p w:rsidR="003A0938" w:rsidRDefault="003A0938">
      <w:pPr>
        <w:pStyle w:val="Standard"/>
        <w:spacing w:after="0" w:line="240" w:lineRule="auto"/>
        <w:jc w:val="both"/>
        <w:rPr>
          <w:rFonts w:ascii="Verdana" w:hAnsi="Verdana"/>
          <w:sz w:val="20"/>
          <w:szCs w:val="20"/>
        </w:rPr>
      </w:pP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schoppen:</w:t>
      </w:r>
      <w:r>
        <w:rPr>
          <w:rFonts w:ascii="Verdana" w:hAnsi="Verdana"/>
          <w:sz w:val="20"/>
          <w:szCs w:val="20"/>
        </w:rPr>
        <w:tab/>
        <w:t>met de voorkeursvoet – de niet-voorkeursvoet</w:t>
      </w:r>
    </w:p>
    <w:p w:rsidR="003A0938" w:rsidRDefault="003A0938">
      <w:pPr>
        <w:pStyle w:val="Standard"/>
        <w:spacing w:after="0" w:line="240" w:lineRule="auto"/>
        <w:jc w:val="both"/>
        <w:rPr>
          <w:rFonts w:ascii="Verdana" w:hAnsi="Verdana"/>
          <w:sz w:val="20"/>
          <w:szCs w:val="20"/>
        </w:rPr>
      </w:pP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schuiven:</w:t>
      </w:r>
      <w:r>
        <w:rPr>
          <w:rFonts w:ascii="Verdana" w:hAnsi="Verdana"/>
          <w:sz w:val="20"/>
          <w:szCs w:val="20"/>
        </w:rPr>
        <w:tab/>
        <w:t xml:space="preserve">met de voorkeurshand – de niet-voorkeurshand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met de voorkeursvoet – de niet-voorkeursvoet</w:t>
      </w:r>
    </w:p>
    <w:p w:rsidR="003A0938" w:rsidRDefault="003A0938">
      <w:pPr>
        <w:pStyle w:val="Standard"/>
        <w:spacing w:after="0" w:line="240" w:lineRule="auto"/>
        <w:jc w:val="both"/>
        <w:rPr>
          <w:rFonts w:ascii="Verdana" w:hAnsi="Verdana"/>
          <w:sz w:val="20"/>
          <w:szCs w:val="20"/>
        </w:rPr>
      </w:pP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stoppen:</w:t>
      </w:r>
      <w:r>
        <w:rPr>
          <w:rFonts w:ascii="Verdana" w:hAnsi="Verdana"/>
          <w:sz w:val="20"/>
          <w:szCs w:val="20"/>
        </w:rPr>
        <w:tab/>
        <w:t>met beide handen – de voorkeurshand – de niet-voorkeurshand</w:t>
      </w:r>
    </w:p>
    <w:p w:rsidR="003A0938" w:rsidRDefault="002E2007">
      <w:pPr>
        <w:pStyle w:val="Standard"/>
        <w:spacing w:after="0" w:line="240" w:lineRule="auto"/>
        <w:jc w:val="both"/>
        <w:rPr>
          <w:rFonts w:ascii="Verdana" w:hAnsi="Verdana"/>
          <w:sz w:val="20"/>
          <w:szCs w:val="20"/>
        </w:rPr>
      </w:pPr>
      <w:r>
        <w:rPr>
          <w:rFonts w:ascii="Verdana" w:hAnsi="Verdana"/>
          <w:sz w:val="20"/>
          <w:szCs w:val="20"/>
        </w:rPr>
        <w:t xml:space="preserve">    </w:t>
      </w:r>
      <w:r>
        <w:rPr>
          <w:rFonts w:ascii="Verdana" w:hAnsi="Verdana"/>
          <w:sz w:val="20"/>
          <w:szCs w:val="20"/>
        </w:rPr>
        <w:tab/>
      </w:r>
      <w:r>
        <w:rPr>
          <w:rFonts w:ascii="Verdana" w:hAnsi="Verdana"/>
          <w:sz w:val="20"/>
          <w:szCs w:val="20"/>
        </w:rPr>
        <w:tab/>
        <w:t>met beide voeten – de voorkeursvoet – de niet-voorkeursvoet</w:t>
      </w:r>
    </w:p>
    <w:p w:rsidR="003A0938" w:rsidRDefault="002E2007">
      <w:pPr>
        <w:pStyle w:val="Standard"/>
        <w:spacing w:after="0" w:line="240" w:lineRule="auto"/>
        <w:jc w:val="both"/>
        <w:rPr>
          <w:rFonts w:ascii="Verdana" w:hAnsi="Verdana"/>
          <w:sz w:val="20"/>
          <w:szCs w:val="20"/>
        </w:rPr>
      </w:pPr>
      <w:r>
        <w:rPr>
          <w:rFonts w:ascii="Verdana" w:hAnsi="Verdana"/>
          <w:sz w:val="20"/>
          <w:szCs w:val="20"/>
        </w:rPr>
        <w:t xml:space="preserve">    </w:t>
      </w:r>
      <w:r>
        <w:rPr>
          <w:rFonts w:ascii="Verdana" w:hAnsi="Verdana"/>
          <w:sz w:val="20"/>
          <w:szCs w:val="20"/>
        </w:rPr>
        <w:tab/>
      </w:r>
      <w:r>
        <w:rPr>
          <w:rFonts w:ascii="Verdana" w:hAnsi="Verdana"/>
          <w:sz w:val="20"/>
          <w:szCs w:val="20"/>
        </w:rPr>
        <w:tab/>
        <w:t>met een ander lichaamsdeel: …</w:t>
      </w:r>
    </w:p>
    <w:p w:rsidR="003A0938" w:rsidRDefault="003A0938">
      <w:pPr>
        <w:pStyle w:val="Standard"/>
        <w:spacing w:after="0" w:line="240" w:lineRule="auto"/>
        <w:jc w:val="both"/>
        <w:rPr>
          <w:rFonts w:ascii="Verdana" w:hAnsi="Verdana"/>
          <w:sz w:val="20"/>
          <w:szCs w:val="20"/>
        </w:rPr>
      </w:pP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stuiten:</w:t>
      </w:r>
      <w:r>
        <w:rPr>
          <w:rFonts w:ascii="Verdana" w:hAnsi="Verdana"/>
          <w:sz w:val="20"/>
          <w:szCs w:val="20"/>
        </w:rPr>
        <w:tab/>
        <w:t>met beide handen – de voorkeurshand – de niet-voorkeurshand</w:t>
      </w:r>
    </w:p>
    <w:p w:rsidR="003A0938" w:rsidRDefault="003A0938">
      <w:pPr>
        <w:pStyle w:val="Standard"/>
        <w:spacing w:after="0" w:line="240" w:lineRule="auto"/>
        <w:jc w:val="both"/>
        <w:rPr>
          <w:rFonts w:ascii="Verdana" w:hAnsi="Verdana"/>
          <w:sz w:val="20"/>
          <w:szCs w:val="20"/>
        </w:rPr>
      </w:pP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vangen:</w:t>
      </w:r>
      <w:r>
        <w:rPr>
          <w:rFonts w:ascii="Verdana" w:hAnsi="Verdana"/>
          <w:sz w:val="20"/>
          <w:szCs w:val="20"/>
        </w:rPr>
        <w:tab/>
        <w:t>met beide handen – de voorkeurshand – de niet-voorkeurshand</w:t>
      </w:r>
    </w:p>
    <w:p w:rsidR="003A0938" w:rsidRDefault="003A0938">
      <w:pPr>
        <w:pStyle w:val="Standard"/>
        <w:spacing w:after="0" w:line="240" w:lineRule="auto"/>
        <w:jc w:val="both"/>
        <w:rPr>
          <w:rFonts w:ascii="Verdana" w:hAnsi="Verdana"/>
          <w:sz w:val="20"/>
          <w:szCs w:val="20"/>
        </w:rPr>
      </w:pP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wegduwen:</w:t>
      </w:r>
      <w:r>
        <w:rPr>
          <w:rFonts w:ascii="Verdana" w:hAnsi="Verdana"/>
          <w:sz w:val="20"/>
          <w:szCs w:val="20"/>
        </w:rPr>
        <w:tab/>
        <w:t>met beide handen – de voorkeurshand – de niet-voorkeurshand</w:t>
      </w:r>
    </w:p>
    <w:p w:rsidR="003A0938" w:rsidRDefault="002E2007">
      <w:pPr>
        <w:pStyle w:val="Standard"/>
        <w:spacing w:line="240" w:lineRule="auto"/>
        <w:ind w:left="360"/>
        <w:jc w:val="both"/>
        <w:rPr>
          <w:rFonts w:ascii="Verdana" w:hAnsi="Verdana"/>
          <w:sz w:val="20"/>
          <w:szCs w:val="20"/>
        </w:rPr>
      </w:pPr>
      <w:r>
        <w:rPr>
          <w:rFonts w:ascii="Verdana" w:hAnsi="Verdana"/>
          <w:sz w:val="20"/>
          <w:szCs w:val="20"/>
        </w:rPr>
        <w:tab/>
      </w:r>
      <w:r>
        <w:rPr>
          <w:rFonts w:ascii="Verdana" w:hAnsi="Verdana"/>
          <w:sz w:val="20"/>
          <w:szCs w:val="20"/>
        </w:rPr>
        <w:tab/>
        <w:t xml:space="preserve">  </w:t>
      </w:r>
      <w:r>
        <w:rPr>
          <w:rFonts w:ascii="Verdana" w:hAnsi="Verdana"/>
          <w:sz w:val="20"/>
          <w:szCs w:val="20"/>
        </w:rPr>
        <w:tab/>
        <w:t>met beide voeten – de voorkeursvoet – de niet-voorkeursvoet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met een voorwerp</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wegslaan:</w:t>
      </w:r>
      <w:r>
        <w:rPr>
          <w:rFonts w:ascii="Verdana" w:hAnsi="Verdana"/>
          <w:sz w:val="20"/>
          <w:szCs w:val="20"/>
        </w:rPr>
        <w:tab/>
        <w:t>met de voorkeurshand – de niet-voorkeurshand</w:t>
      </w:r>
    </w:p>
    <w:p w:rsidR="003A0938" w:rsidRDefault="002E2007">
      <w:pPr>
        <w:pStyle w:val="Standard"/>
        <w:spacing w:line="240" w:lineRule="auto"/>
        <w:ind w:left="1080" w:firstLine="360"/>
        <w:jc w:val="both"/>
        <w:rPr>
          <w:rFonts w:ascii="Verdana" w:hAnsi="Verdana"/>
          <w:sz w:val="20"/>
          <w:szCs w:val="20"/>
        </w:rPr>
      </w:pPr>
      <w:r>
        <w:rPr>
          <w:rFonts w:ascii="Verdana" w:hAnsi="Verdana"/>
          <w:sz w:val="20"/>
          <w:szCs w:val="20"/>
        </w:rPr>
        <w:t>met een voorwerp …</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wegstampen:</w:t>
      </w:r>
      <w:r>
        <w:rPr>
          <w:rFonts w:ascii="Verdana" w:hAnsi="Verdana"/>
          <w:sz w:val="20"/>
          <w:szCs w:val="20"/>
        </w:rPr>
        <w:tab/>
        <w:t>met de voorkeursvoet – de niet-voorkeursvoet</w:t>
      </w:r>
    </w:p>
    <w:p w:rsidR="003A0938" w:rsidRDefault="003A0938">
      <w:pPr>
        <w:pStyle w:val="Standard"/>
        <w:spacing w:after="0" w:line="240" w:lineRule="auto"/>
        <w:jc w:val="both"/>
        <w:rPr>
          <w:rFonts w:ascii="Verdana" w:hAnsi="Verdana"/>
          <w:sz w:val="20"/>
          <w:szCs w:val="20"/>
        </w:rPr>
      </w:pP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werpen:</w:t>
      </w:r>
      <w:r>
        <w:rPr>
          <w:rFonts w:ascii="Verdana" w:hAnsi="Verdana"/>
          <w:sz w:val="20"/>
          <w:szCs w:val="20"/>
        </w:rPr>
        <w:tab/>
        <w:t>met beide handen – de voorkeurshand – de niet-voorkeurshand</w:t>
      </w:r>
    </w:p>
    <w:p w:rsidR="003A0938" w:rsidRDefault="002E2007">
      <w:pPr>
        <w:pStyle w:val="Standard"/>
        <w:spacing w:after="0" w:line="240" w:lineRule="auto"/>
        <w:ind w:left="720" w:firstLine="720"/>
        <w:jc w:val="both"/>
        <w:rPr>
          <w:rFonts w:ascii="Verdana" w:hAnsi="Verdana"/>
          <w:sz w:val="20"/>
          <w:szCs w:val="20"/>
        </w:rPr>
      </w:pPr>
      <w:r>
        <w:rPr>
          <w:rFonts w:ascii="Verdana" w:hAnsi="Verdana"/>
          <w:sz w:val="20"/>
          <w:szCs w:val="20"/>
        </w:rPr>
        <w:t>met een voorwerp: …</w:t>
      </w:r>
    </w:p>
    <w:p w:rsidR="003A0938" w:rsidRDefault="003A0938">
      <w:pPr>
        <w:pStyle w:val="Standard"/>
        <w:spacing w:after="0" w:line="240" w:lineRule="auto"/>
        <w:jc w:val="both"/>
        <w:rPr>
          <w:rFonts w:ascii="Verdana" w:hAnsi="Verdana"/>
          <w:sz w:val="20"/>
          <w:szCs w:val="20"/>
        </w:rPr>
      </w:pP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andere: …</w:t>
      </w:r>
    </w:p>
    <w:p w:rsidR="003A0938" w:rsidRDefault="002E2007">
      <w:pPr>
        <w:pStyle w:val="NoSpacing"/>
        <w:pageBreakBefore/>
        <w:rPr>
          <w:rFonts w:ascii="Verdana" w:hAnsi="Verdana"/>
          <w:b/>
          <w:sz w:val="28"/>
          <w:szCs w:val="28"/>
        </w:rPr>
      </w:pPr>
      <w:r>
        <w:rPr>
          <w:rFonts w:ascii="Verdana" w:hAnsi="Verdana"/>
          <w:b/>
          <w:sz w:val="28"/>
          <w:szCs w:val="28"/>
        </w:rPr>
        <w:lastRenderedPageBreak/>
        <w:t>Checklist materialen</w:t>
      </w:r>
    </w:p>
    <w:p w:rsidR="003A0938" w:rsidRDefault="003A0938">
      <w:pPr>
        <w:pStyle w:val="NoSpacing"/>
        <w:rPr>
          <w:rFonts w:ascii="Verdana" w:hAnsi="Verdana"/>
          <w:b/>
          <w:sz w:val="20"/>
          <w:szCs w:val="20"/>
        </w:rPr>
      </w:pP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de (fiets)band(en)</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de bezemsteel</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de bok</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de boombalk</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 xml:space="preserve">de </w:t>
      </w:r>
      <w:proofErr w:type="spellStart"/>
      <w:r>
        <w:rPr>
          <w:rFonts w:ascii="Verdana" w:hAnsi="Verdana"/>
          <w:sz w:val="20"/>
          <w:szCs w:val="20"/>
        </w:rPr>
        <w:t>evenwichtbalk</w:t>
      </w:r>
      <w:proofErr w:type="spellEnd"/>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de fietsvelg</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de glijbaan: in de klas of in een andere ruimte, noteer waar …</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de hoepel(s)</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de kast: één kastdeel – … aantal kastdelen</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de kegel(s)</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het klimkader: in de klas of in een andere ruimte, noteer waar …</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de krant: één krantenvel – … aantal krantenvellen</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de kubus evt. met bewegingspictogrammen</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de ladder</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de landingsmat: dik – dun / één mat – … aantal matten</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het lint</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de loopklos(sen)</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de mini-trampoline</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de modulusblok(ken): balk – cilinder – kubus – piramide – wielvorm – …</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het paard</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de pittenzak(ken)</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een plank</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de rekstok</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de ringen</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de stapsteen</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de stoel(en)</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de tafel</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de trapezoïde(n)</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het (klim)touw, de touwen</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de touwladder(s)</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het wandrek(ken)</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de wiebelplank: in de klas of in een andere ruimte, noteer waar …</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de Zweedse bank(en): breed deel – smal deel / op de grond – verhoogd</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het Zweeds kader</w:t>
      </w:r>
    </w:p>
    <w:p w:rsidR="003A0938" w:rsidRDefault="002E2007">
      <w:pPr>
        <w:pStyle w:val="Standard"/>
        <w:numPr>
          <w:ilvl w:val="0"/>
          <w:numId w:val="10"/>
        </w:numPr>
        <w:spacing w:after="0" w:line="240" w:lineRule="auto"/>
        <w:jc w:val="both"/>
        <w:rPr>
          <w:rFonts w:ascii="Verdana" w:hAnsi="Verdana"/>
          <w:sz w:val="20"/>
          <w:szCs w:val="20"/>
        </w:rPr>
      </w:pPr>
      <w:r>
        <w:rPr>
          <w:rFonts w:ascii="Verdana" w:hAnsi="Verdana"/>
          <w:sz w:val="20"/>
          <w:szCs w:val="20"/>
        </w:rPr>
        <w:t>andere: …</w:t>
      </w:r>
    </w:p>
    <w:p w:rsidR="003A0938" w:rsidRDefault="003A0938">
      <w:pPr>
        <w:pStyle w:val="Standard"/>
        <w:spacing w:line="240" w:lineRule="auto"/>
        <w:jc w:val="both"/>
        <w:rPr>
          <w:rFonts w:ascii="Verdana" w:hAnsi="Verdana"/>
          <w:sz w:val="20"/>
          <w:szCs w:val="20"/>
        </w:rPr>
      </w:pPr>
    </w:p>
    <w:p w:rsidR="003A0938" w:rsidRDefault="003A0938">
      <w:pPr>
        <w:pStyle w:val="Standard"/>
        <w:spacing w:line="240" w:lineRule="auto"/>
        <w:jc w:val="both"/>
        <w:rPr>
          <w:rFonts w:ascii="Verdana" w:hAnsi="Verdana"/>
          <w:sz w:val="20"/>
          <w:szCs w:val="20"/>
        </w:rPr>
      </w:pPr>
    </w:p>
    <w:p w:rsidR="003A0938" w:rsidRDefault="003A0938">
      <w:pPr>
        <w:pStyle w:val="Standard"/>
        <w:spacing w:line="240" w:lineRule="auto"/>
        <w:jc w:val="both"/>
        <w:rPr>
          <w:rFonts w:ascii="Verdana" w:hAnsi="Verdana"/>
          <w:sz w:val="20"/>
          <w:szCs w:val="20"/>
        </w:rPr>
      </w:pPr>
    </w:p>
    <w:p w:rsidR="003A0938" w:rsidRDefault="002E2007">
      <w:pPr>
        <w:pStyle w:val="Standard"/>
        <w:spacing w:line="240" w:lineRule="auto"/>
        <w:jc w:val="both"/>
        <w:rPr>
          <w:rFonts w:ascii="Verdana" w:hAnsi="Verdana"/>
          <w:b/>
          <w:i/>
          <w:sz w:val="20"/>
          <w:szCs w:val="20"/>
        </w:rPr>
      </w:pPr>
      <w:r>
        <w:rPr>
          <w:rFonts w:ascii="Verdana" w:hAnsi="Verdana"/>
          <w:b/>
          <w:i/>
          <w:sz w:val="20"/>
          <w:szCs w:val="20"/>
        </w:rPr>
        <w:t>AANDACHT!</w:t>
      </w:r>
    </w:p>
    <w:p w:rsidR="003A0938" w:rsidRDefault="002E2007">
      <w:pPr>
        <w:pStyle w:val="Standard"/>
        <w:spacing w:line="240" w:lineRule="auto"/>
        <w:ind w:left="360"/>
        <w:jc w:val="both"/>
      </w:pPr>
      <w:r>
        <w:rPr>
          <w:rFonts w:ascii="Verdana" w:hAnsi="Verdana"/>
          <w:i/>
          <w:sz w:val="20"/>
          <w:szCs w:val="20"/>
        </w:rPr>
        <w:t xml:space="preserve">Maak voor de jongste kleuters zeker een onderscheid tussen materialen die het </w:t>
      </w:r>
      <w:proofErr w:type="spellStart"/>
      <w:r>
        <w:rPr>
          <w:rFonts w:ascii="Verdana" w:hAnsi="Verdana"/>
          <w:i/>
          <w:sz w:val="20"/>
          <w:szCs w:val="20"/>
        </w:rPr>
        <w:t>grootmotorisch</w:t>
      </w:r>
      <w:proofErr w:type="spellEnd"/>
      <w:r>
        <w:rPr>
          <w:rFonts w:ascii="Verdana" w:hAnsi="Verdana"/>
          <w:i/>
          <w:sz w:val="20"/>
          <w:szCs w:val="20"/>
        </w:rPr>
        <w:t xml:space="preserve"> bewegen uitlokken, aanwezig in de eigen klas, of op de plaats waar bewegingsopvoeding wordt aangeboden.</w:t>
      </w:r>
    </w:p>
    <w:sectPr w:rsidR="003A0938">
      <w:headerReference w:type="default" r:id="rId7"/>
      <w:footerReference w:type="default" r:id="rId8"/>
      <w:pgSz w:w="12240" w:h="15840"/>
      <w:pgMar w:top="1440" w:right="1608"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CA6" w:rsidRDefault="00B90CA6">
      <w:pPr>
        <w:spacing w:after="0" w:line="240" w:lineRule="auto"/>
      </w:pPr>
      <w:r>
        <w:separator/>
      </w:r>
    </w:p>
  </w:endnote>
  <w:endnote w:type="continuationSeparator" w:id="0">
    <w:p w:rsidR="00B90CA6" w:rsidRDefault="00B9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penSymbol">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B8D" w:rsidRDefault="002E2007">
    <w:pPr>
      <w:pStyle w:val="Footer"/>
      <w:jc w:val="right"/>
    </w:pPr>
    <w:r>
      <w:t xml:space="preserve">p </w:t>
    </w:r>
    <w:r>
      <w:fldChar w:fldCharType="begin"/>
    </w:r>
    <w:r>
      <w:instrText xml:space="preserve"> PAGE </w:instrText>
    </w:r>
    <w:r>
      <w:fldChar w:fldCharType="separate"/>
    </w:r>
    <w:r w:rsidR="00695679">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CA6" w:rsidRDefault="00B90CA6">
      <w:pPr>
        <w:spacing w:after="0" w:line="240" w:lineRule="auto"/>
      </w:pPr>
      <w:r>
        <w:rPr>
          <w:color w:val="000000"/>
        </w:rPr>
        <w:separator/>
      </w:r>
    </w:p>
  </w:footnote>
  <w:footnote w:type="continuationSeparator" w:id="0">
    <w:p w:rsidR="00B90CA6" w:rsidRDefault="00B90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679" w:rsidRPr="00AD49F6" w:rsidRDefault="00695679" w:rsidP="00695679">
    <w:pPr>
      <w:pStyle w:val="Standard"/>
      <w:spacing w:after="0" w:line="240" w:lineRule="auto"/>
    </w:pPr>
    <w:r>
      <w:rPr>
        <w:rFonts w:ascii="Verdana" w:hAnsi="Verdana" w:cs="Helvetica"/>
        <w:b/>
        <w:color w:val="000000"/>
        <w:sz w:val="36"/>
        <w:szCs w:val="36"/>
      </w:rPr>
      <w:t>Informatie- en Observatiebundel – Didactische stage 2 - Bewegingsopvoeding</w:t>
    </w:r>
  </w:p>
  <w:p w:rsidR="001F1B8D" w:rsidRDefault="00680A11">
    <w:pPr>
      <w:pStyle w:val="Standard"/>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0E4"/>
    <w:multiLevelType w:val="multilevel"/>
    <w:tmpl w:val="9B2C8684"/>
    <w:styleLink w:val="WWNum58"/>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01972202"/>
    <w:multiLevelType w:val="multilevel"/>
    <w:tmpl w:val="C97E9744"/>
    <w:styleLink w:val="WWNum62"/>
    <w:lvl w:ilvl="0">
      <w:numFmt w:val="bullet"/>
      <w:lvlText w:val=""/>
      <w:lvlJc w:val="left"/>
      <w:pPr>
        <w:ind w:left="1068" w:hanging="360"/>
      </w:pPr>
      <w:rPr>
        <w:rFonts w:ascii="Wingdings" w:hAnsi="Wingdings"/>
        <w:sz w:val="16"/>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Times New Roman" w:eastAsia="Times New Roman" w:hAnsi="Times New Roman" w:cs="Times New Roman"/>
        <w:sz w:val="22"/>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 w15:restartNumberingAfterBreak="0">
    <w:nsid w:val="01D73761"/>
    <w:multiLevelType w:val="multilevel"/>
    <w:tmpl w:val="935CB092"/>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3" w15:restartNumberingAfterBreak="0">
    <w:nsid w:val="030A3E90"/>
    <w:multiLevelType w:val="multilevel"/>
    <w:tmpl w:val="B9207696"/>
    <w:styleLink w:val="WWNum53"/>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4" w15:restartNumberingAfterBreak="0">
    <w:nsid w:val="035033A0"/>
    <w:multiLevelType w:val="multilevel"/>
    <w:tmpl w:val="5D96A996"/>
    <w:styleLink w:val="WWNum39"/>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06BE5669"/>
    <w:multiLevelType w:val="multilevel"/>
    <w:tmpl w:val="7EACF726"/>
    <w:styleLink w:val="WWNum51"/>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6" w15:restartNumberingAfterBreak="0">
    <w:nsid w:val="0743341A"/>
    <w:multiLevelType w:val="multilevel"/>
    <w:tmpl w:val="1F5EA072"/>
    <w:styleLink w:val="WWNum59"/>
    <w:lvl w:ilvl="0">
      <w:numFmt w:val="bullet"/>
      <w:lvlText w:val=""/>
      <w:lvlJc w:val="left"/>
      <w:pPr>
        <w:ind w:left="720" w:hanging="360"/>
      </w:pPr>
      <w:rPr>
        <w:rFonts w:ascii="Wingdings" w:hAnsi="Wingdings"/>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Times New Roman" w:eastAsia="Times New Roman" w:hAnsi="Times New Roman" w:cs="Times New Roman"/>
        <w:sz w:val="22"/>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0B752DF6"/>
    <w:multiLevelType w:val="multilevel"/>
    <w:tmpl w:val="F0EC39F4"/>
    <w:styleLink w:val="WWNum35"/>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0BAD238B"/>
    <w:multiLevelType w:val="multilevel"/>
    <w:tmpl w:val="AC220416"/>
    <w:styleLink w:val="WWNum5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9" w15:restartNumberingAfterBreak="0">
    <w:nsid w:val="0C20510B"/>
    <w:multiLevelType w:val="multilevel"/>
    <w:tmpl w:val="B84E244A"/>
    <w:styleLink w:val="WWNum2"/>
    <w:lvl w:ilvl="0">
      <w:numFmt w:val="bullet"/>
      <w:lvlText w:val="o"/>
      <w:lvlJc w:val="left"/>
      <w:pPr>
        <w:ind w:left="1440" w:hanging="360"/>
      </w:pPr>
      <w:rPr>
        <w:rFonts w:ascii="Courier New" w:hAnsi="Courier New"/>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0" w15:restartNumberingAfterBreak="0">
    <w:nsid w:val="0DF472E9"/>
    <w:multiLevelType w:val="multilevel"/>
    <w:tmpl w:val="6CE024A0"/>
    <w:styleLink w:val="WW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FA67EDD"/>
    <w:multiLevelType w:val="multilevel"/>
    <w:tmpl w:val="943E834C"/>
    <w:styleLink w:val="WWNum64"/>
    <w:lvl w:ilvl="0">
      <w:numFmt w:val="bullet"/>
      <w:lvlText w:val=""/>
      <w:lvlJc w:val="left"/>
      <w:pPr>
        <w:ind w:left="1068" w:hanging="360"/>
      </w:pPr>
      <w:rPr>
        <w:rFonts w:ascii="Wingdings" w:hAnsi="Wingdings"/>
        <w:sz w:val="16"/>
      </w:rPr>
    </w:lvl>
    <w:lvl w:ilvl="1">
      <w:numFmt w:val="bullet"/>
      <w:lvlText w:val=""/>
      <w:lvlJc w:val="left"/>
      <w:pPr>
        <w:ind w:left="1788" w:hanging="360"/>
      </w:pPr>
      <w:rPr>
        <w:rFonts w:ascii="Wingdings" w:hAnsi="Wingdings"/>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2" w15:restartNumberingAfterBreak="0">
    <w:nsid w:val="1170257A"/>
    <w:multiLevelType w:val="multilevel"/>
    <w:tmpl w:val="F49472B4"/>
    <w:styleLink w:val="WWNum27"/>
    <w:lvl w:ilvl="0">
      <w:numFmt w:val="bullet"/>
      <w:lvlText w:val="o"/>
      <w:lvlJc w:val="left"/>
      <w:pPr>
        <w:ind w:left="2160" w:hanging="360"/>
      </w:pPr>
      <w:rPr>
        <w:rFonts w:ascii="Courier New" w:hAnsi="Courier New"/>
      </w:rPr>
    </w:lvl>
    <w:lvl w:ilvl="1">
      <w:numFmt w:val="bullet"/>
      <w:lvlText w:val="o"/>
      <w:lvlJc w:val="left"/>
      <w:pPr>
        <w:ind w:left="2532" w:hanging="360"/>
      </w:pPr>
      <w:rPr>
        <w:rFonts w:ascii="Courier New" w:hAnsi="Courier New"/>
      </w:rPr>
    </w:lvl>
    <w:lvl w:ilvl="2">
      <w:numFmt w:val="bullet"/>
      <w:lvlText w:val=""/>
      <w:lvlJc w:val="left"/>
      <w:pPr>
        <w:ind w:left="3252" w:hanging="360"/>
      </w:pPr>
      <w:rPr>
        <w:rFonts w:ascii="Wingdings" w:hAnsi="Wingdings"/>
      </w:rPr>
    </w:lvl>
    <w:lvl w:ilvl="3">
      <w:numFmt w:val="bullet"/>
      <w:lvlText w:val=""/>
      <w:lvlJc w:val="left"/>
      <w:pPr>
        <w:ind w:left="3972" w:hanging="360"/>
      </w:pPr>
      <w:rPr>
        <w:rFonts w:ascii="Symbol" w:hAnsi="Symbol"/>
      </w:rPr>
    </w:lvl>
    <w:lvl w:ilvl="4">
      <w:numFmt w:val="bullet"/>
      <w:lvlText w:val="o"/>
      <w:lvlJc w:val="left"/>
      <w:pPr>
        <w:ind w:left="4692" w:hanging="360"/>
      </w:pPr>
      <w:rPr>
        <w:rFonts w:ascii="Courier New" w:hAnsi="Courier New"/>
      </w:rPr>
    </w:lvl>
    <w:lvl w:ilvl="5">
      <w:numFmt w:val="bullet"/>
      <w:lvlText w:val=""/>
      <w:lvlJc w:val="left"/>
      <w:pPr>
        <w:ind w:left="5412" w:hanging="360"/>
      </w:pPr>
      <w:rPr>
        <w:rFonts w:ascii="Wingdings" w:hAnsi="Wingdings"/>
      </w:rPr>
    </w:lvl>
    <w:lvl w:ilvl="6">
      <w:numFmt w:val="bullet"/>
      <w:lvlText w:val=""/>
      <w:lvlJc w:val="left"/>
      <w:pPr>
        <w:ind w:left="6132" w:hanging="360"/>
      </w:pPr>
      <w:rPr>
        <w:rFonts w:ascii="Symbol" w:hAnsi="Symbol"/>
      </w:rPr>
    </w:lvl>
    <w:lvl w:ilvl="7">
      <w:numFmt w:val="bullet"/>
      <w:lvlText w:val="o"/>
      <w:lvlJc w:val="left"/>
      <w:pPr>
        <w:ind w:left="6852" w:hanging="360"/>
      </w:pPr>
      <w:rPr>
        <w:rFonts w:ascii="Courier New" w:hAnsi="Courier New"/>
      </w:rPr>
    </w:lvl>
    <w:lvl w:ilvl="8">
      <w:numFmt w:val="bullet"/>
      <w:lvlText w:val=""/>
      <w:lvlJc w:val="left"/>
      <w:pPr>
        <w:ind w:left="7572" w:hanging="360"/>
      </w:pPr>
      <w:rPr>
        <w:rFonts w:ascii="Wingdings" w:hAnsi="Wingdings"/>
      </w:rPr>
    </w:lvl>
  </w:abstractNum>
  <w:abstractNum w:abstractNumId="13" w15:restartNumberingAfterBreak="0">
    <w:nsid w:val="16F310FA"/>
    <w:multiLevelType w:val="multilevel"/>
    <w:tmpl w:val="EF80AABC"/>
    <w:styleLink w:val="WWNum4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198F4A9B"/>
    <w:multiLevelType w:val="multilevel"/>
    <w:tmpl w:val="BCEEAFF6"/>
    <w:styleLink w:val="WWNum50"/>
    <w:lvl w:ilvl="0">
      <w:numFmt w:val="bullet"/>
      <w:lvlText w:val=""/>
      <w:lvlJc w:val="left"/>
      <w:pPr>
        <w:ind w:left="1428" w:hanging="360"/>
      </w:pPr>
      <w:rPr>
        <w:rFonts w:ascii="Wingdings" w:hAnsi="Wingdings"/>
      </w:rPr>
    </w:lvl>
    <w:lvl w:ilvl="1">
      <w:numFmt w:val="bullet"/>
      <w:lvlText w:val="-"/>
      <w:lvlJc w:val="left"/>
      <w:pPr>
        <w:ind w:left="2148" w:hanging="360"/>
      </w:pPr>
      <w:rPr>
        <w:rFonts w:ascii="Times New Roman" w:eastAsia="Times New Roman" w:hAnsi="Times New Roman" w:cs="Times New Roman"/>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15" w15:restartNumberingAfterBreak="0">
    <w:nsid w:val="1C0D5BE2"/>
    <w:multiLevelType w:val="multilevel"/>
    <w:tmpl w:val="61101E58"/>
    <w:styleLink w:val="WWNum14"/>
    <w:lvl w:ilvl="0">
      <w:numFmt w:val="bullet"/>
      <w:lvlText w:val="-"/>
      <w:lvlJc w:val="left"/>
      <w:pPr>
        <w:ind w:left="360" w:hanging="36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1C9F3DFF"/>
    <w:multiLevelType w:val="multilevel"/>
    <w:tmpl w:val="20466568"/>
    <w:styleLink w:val="WWNum33"/>
    <w:lvl w:ilvl="0">
      <w:numFmt w:val="bullet"/>
      <w:lvlText w:val=""/>
      <w:lvlJc w:val="left"/>
      <w:pPr>
        <w:ind w:left="720" w:hanging="360"/>
      </w:pPr>
      <w:rPr>
        <w:rFonts w:ascii="Wingdings" w:hAnsi="Wingdings"/>
        <w:sz w:val="16"/>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7" w15:restartNumberingAfterBreak="0">
    <w:nsid w:val="1CB6376D"/>
    <w:multiLevelType w:val="multilevel"/>
    <w:tmpl w:val="2E409D64"/>
    <w:styleLink w:val="WWNum1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1DFB520C"/>
    <w:multiLevelType w:val="multilevel"/>
    <w:tmpl w:val="C7FA40AC"/>
    <w:styleLink w:val="WWNum21"/>
    <w:lvl w:ilvl="0">
      <w:numFmt w:val="bullet"/>
      <w:lvlText w:val="-"/>
      <w:lvlJc w:val="left"/>
      <w:pPr>
        <w:ind w:left="1068" w:hanging="360"/>
      </w:pPr>
      <w:rPr>
        <w:rFonts w:ascii="Times New Roman" w:eastAsia="Times New Roman" w:hAnsi="Times New Roman" w:cs="Times New Roman"/>
        <w:lang w:val="nl-N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9" w15:restartNumberingAfterBreak="0">
    <w:nsid w:val="1FF071AF"/>
    <w:multiLevelType w:val="multilevel"/>
    <w:tmpl w:val="3EC8D25E"/>
    <w:styleLink w:val="WWNum57"/>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0" w15:restartNumberingAfterBreak="0">
    <w:nsid w:val="211738D6"/>
    <w:multiLevelType w:val="multilevel"/>
    <w:tmpl w:val="76842764"/>
    <w:styleLink w:val="WWNum5"/>
    <w:lvl w:ilvl="0">
      <w:numFmt w:val="bullet"/>
      <w:lvlText w:val="o"/>
      <w:lvlJc w:val="left"/>
      <w:pPr>
        <w:ind w:left="1428" w:hanging="360"/>
      </w:pPr>
      <w:rPr>
        <w:rFonts w:ascii="Courier New" w:hAnsi="Courier New"/>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21" w15:restartNumberingAfterBreak="0">
    <w:nsid w:val="217B14DD"/>
    <w:multiLevelType w:val="multilevel"/>
    <w:tmpl w:val="37D2E7B2"/>
    <w:styleLink w:val="WWNum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eastAsia="Times New Roman" w:hAnsi="Wingdings" w:cs="Times New Roman"/>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22ED22E9"/>
    <w:multiLevelType w:val="hybridMultilevel"/>
    <w:tmpl w:val="15222E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4F2144B"/>
    <w:multiLevelType w:val="multilevel"/>
    <w:tmpl w:val="70282B46"/>
    <w:styleLink w:val="WWNum23"/>
    <w:lvl w:ilvl="0">
      <w:numFmt w:val="bullet"/>
      <w:lvlText w:val=""/>
      <w:lvlJc w:val="left"/>
      <w:pPr>
        <w:ind w:left="720" w:hanging="360"/>
      </w:pPr>
      <w:rPr>
        <w:rFonts w:ascii="Wingdings" w:hAnsi="Wingdings"/>
        <w:lang w:val="nl-N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15:restartNumberingAfterBreak="0">
    <w:nsid w:val="275E7592"/>
    <w:multiLevelType w:val="multilevel"/>
    <w:tmpl w:val="8CF053D8"/>
    <w:styleLink w:val="WWNum7"/>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29F84713"/>
    <w:multiLevelType w:val="multilevel"/>
    <w:tmpl w:val="BE345916"/>
    <w:styleLink w:val="WWNum61"/>
    <w:lvl w:ilvl="0">
      <w:numFmt w:val="bullet"/>
      <w:lvlText w:val=""/>
      <w:lvlJc w:val="left"/>
      <w:pPr>
        <w:ind w:left="720" w:hanging="360"/>
      </w:pPr>
      <w:rPr>
        <w:rFonts w:ascii="Wingdings" w:hAnsi="Wingdings"/>
        <w:sz w:val="16"/>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2E1E6A4D"/>
    <w:multiLevelType w:val="multilevel"/>
    <w:tmpl w:val="A8600222"/>
    <w:styleLink w:val="WWNum26"/>
    <w:lvl w:ilvl="0">
      <w:numFmt w:val="bullet"/>
      <w:lvlText w:val=""/>
      <w:lvlJc w:val="left"/>
      <w:pPr>
        <w:ind w:left="720" w:hanging="360"/>
      </w:pPr>
      <w:rPr>
        <w:rFonts w:ascii="Wingdings" w:hAnsi="Wingdings"/>
        <w:sz w:val="16"/>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27" w15:restartNumberingAfterBreak="0">
    <w:nsid w:val="2FA33A64"/>
    <w:multiLevelType w:val="multilevel"/>
    <w:tmpl w:val="94B671F8"/>
    <w:lvl w:ilvl="0">
      <w:start w:val="1"/>
      <w:numFmt w:val="bullet"/>
      <w:lvlText w:val="o"/>
      <w:lvlJc w:val="left"/>
      <w:pPr>
        <w:ind w:left="1440" w:hanging="360"/>
      </w:pPr>
      <w:rPr>
        <w:rFonts w:ascii="Courier New" w:hAnsi="Courier New" w:cs="Courier New" w:hint="default"/>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8" w15:restartNumberingAfterBreak="0">
    <w:nsid w:val="32482DC8"/>
    <w:multiLevelType w:val="multilevel"/>
    <w:tmpl w:val="396E9422"/>
    <w:styleLink w:val="WWNum4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32BB5A93"/>
    <w:multiLevelType w:val="multilevel"/>
    <w:tmpl w:val="2188D3F2"/>
    <w:styleLink w:val="WWNum4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35443345"/>
    <w:multiLevelType w:val="multilevel"/>
    <w:tmpl w:val="42065022"/>
    <w:styleLink w:val="WWNum17"/>
    <w:lvl w:ilvl="0">
      <w:numFmt w:val="bullet"/>
      <w:lvlText w:val=""/>
      <w:lvlJc w:val="left"/>
      <w:pPr>
        <w:ind w:left="360" w:hanging="360"/>
      </w:pPr>
      <w:rPr>
        <w:rFonts w:ascii="Wingdings" w:hAnsi="Wingdings"/>
        <w:sz w:val="16"/>
        <w:lang w:val="nl-N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1" w15:restartNumberingAfterBreak="0">
    <w:nsid w:val="36017637"/>
    <w:multiLevelType w:val="multilevel"/>
    <w:tmpl w:val="C6DC6740"/>
    <w:styleLink w:val="WWNum65"/>
    <w:lvl w:ilvl="0">
      <w:numFmt w:val="bullet"/>
      <w:lvlText w:val="-"/>
      <w:lvlJc w:val="left"/>
      <w:pPr>
        <w:ind w:left="1428" w:hanging="360"/>
      </w:pPr>
      <w:rPr>
        <w:rFonts w:ascii="Times New Roman" w:eastAsia="Times New Roman" w:hAnsi="Times New Roman" w:cs="Times New Roman"/>
        <w:sz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2" w15:restartNumberingAfterBreak="0">
    <w:nsid w:val="38D90946"/>
    <w:multiLevelType w:val="multilevel"/>
    <w:tmpl w:val="C25CDE6A"/>
    <w:styleLink w:val="WWNum41"/>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3B9B69A4"/>
    <w:multiLevelType w:val="multilevel"/>
    <w:tmpl w:val="E990CD26"/>
    <w:styleLink w:val="WWNum15"/>
    <w:lvl w:ilvl="0">
      <w:numFmt w:val="bullet"/>
      <w:lvlText w:val=""/>
      <w:lvlJc w:val="left"/>
      <w:pPr>
        <w:ind w:left="360" w:hanging="360"/>
      </w:pPr>
      <w:rPr>
        <w:rFonts w:ascii="Wingdings" w:hAnsi="Wingdings"/>
        <w:sz w:val="16"/>
        <w:lang w:val="nl-N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4" w15:restartNumberingAfterBreak="0">
    <w:nsid w:val="3C485EA9"/>
    <w:multiLevelType w:val="multilevel"/>
    <w:tmpl w:val="8AF43390"/>
    <w:styleLink w:val="WWNum55"/>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35" w15:restartNumberingAfterBreak="0">
    <w:nsid w:val="3D547557"/>
    <w:multiLevelType w:val="multilevel"/>
    <w:tmpl w:val="D5A25346"/>
    <w:styleLink w:val="WWNum1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3E0F0612"/>
    <w:multiLevelType w:val="multilevel"/>
    <w:tmpl w:val="31CCDBE0"/>
    <w:styleLink w:val="WWNum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3F1718C1"/>
    <w:multiLevelType w:val="multilevel"/>
    <w:tmpl w:val="A210D60E"/>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8" w15:restartNumberingAfterBreak="0">
    <w:nsid w:val="426B44B6"/>
    <w:multiLevelType w:val="multilevel"/>
    <w:tmpl w:val="64BE5C88"/>
    <w:styleLink w:val="WWNum1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2A446D5"/>
    <w:multiLevelType w:val="multilevel"/>
    <w:tmpl w:val="15A60104"/>
    <w:styleLink w:val="WWNum20"/>
    <w:lvl w:ilvl="0">
      <w:numFmt w:val="bullet"/>
      <w:lvlText w:val=""/>
      <w:lvlJc w:val="left"/>
      <w:pPr>
        <w:ind w:left="360" w:hanging="360"/>
      </w:pPr>
      <w:rPr>
        <w:rFonts w:ascii="Wingdings" w:hAnsi="Wingdings"/>
        <w:sz w:val="16"/>
        <w:lang w:val="nl-N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0" w15:restartNumberingAfterBreak="0">
    <w:nsid w:val="43100CD9"/>
    <w:multiLevelType w:val="multilevel"/>
    <w:tmpl w:val="29727AE8"/>
    <w:styleLink w:val="WWNum4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4348750A"/>
    <w:multiLevelType w:val="hybridMultilevel"/>
    <w:tmpl w:val="8DB604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43BD6E51"/>
    <w:multiLevelType w:val="multilevel"/>
    <w:tmpl w:val="BD529D04"/>
    <w:styleLink w:val="WWNum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3" w15:restartNumberingAfterBreak="0">
    <w:nsid w:val="46195EB4"/>
    <w:multiLevelType w:val="multilevel"/>
    <w:tmpl w:val="E9781EC0"/>
    <w:styleLink w:val="WWNum18"/>
    <w:lvl w:ilvl="0">
      <w:numFmt w:val="bullet"/>
      <w:lvlText w:val=""/>
      <w:lvlJc w:val="left"/>
      <w:pPr>
        <w:ind w:left="720" w:hanging="360"/>
      </w:pPr>
      <w:rPr>
        <w:rFonts w:ascii="Wingdings" w:hAnsi="Wingdings"/>
        <w:lang w:val="nl-N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4" w15:restartNumberingAfterBreak="0">
    <w:nsid w:val="48F65C12"/>
    <w:multiLevelType w:val="multilevel"/>
    <w:tmpl w:val="E41A47A0"/>
    <w:styleLink w:val="WWNum63"/>
    <w:lvl w:ilvl="0">
      <w:numFmt w:val="bullet"/>
      <w:lvlText w:val=""/>
      <w:lvlJc w:val="left"/>
      <w:pPr>
        <w:ind w:left="1068" w:hanging="360"/>
      </w:pPr>
      <w:rPr>
        <w:rFonts w:ascii="Wingdings" w:hAnsi="Wingdings"/>
        <w:sz w:val="16"/>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Times New Roman" w:eastAsia="Times New Roman" w:hAnsi="Times New Roman" w:cs="Times New Roman"/>
        <w:sz w:val="22"/>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45" w15:restartNumberingAfterBreak="0">
    <w:nsid w:val="4B6C2919"/>
    <w:multiLevelType w:val="multilevel"/>
    <w:tmpl w:val="A74C8C5A"/>
    <w:styleLink w:val="WWNum30"/>
    <w:lvl w:ilvl="0">
      <w:numFmt w:val="bullet"/>
      <w:lvlText w:val=""/>
      <w:lvlJc w:val="left"/>
      <w:pPr>
        <w:ind w:left="360" w:hanging="360"/>
      </w:pPr>
      <w:rPr>
        <w:rFonts w:ascii="Wingdings" w:hAnsi="Wingdings"/>
        <w:sz w:val="16"/>
        <w:lang w:val="nl-N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6" w15:restartNumberingAfterBreak="0">
    <w:nsid w:val="4D9D4550"/>
    <w:multiLevelType w:val="hybridMultilevel"/>
    <w:tmpl w:val="A7A4D8F0"/>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4EE452FA"/>
    <w:multiLevelType w:val="multilevel"/>
    <w:tmpl w:val="27BA61A4"/>
    <w:styleLink w:val="WWNum49"/>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Times New Roman" w:eastAsia="Times New Roman" w:hAnsi="Times New Roman" w:cs="Times New Roman"/>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48" w15:restartNumberingAfterBreak="0">
    <w:nsid w:val="4F65119D"/>
    <w:multiLevelType w:val="multilevel"/>
    <w:tmpl w:val="CE70404C"/>
    <w:styleLink w:val="WWNum32"/>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15:restartNumberingAfterBreak="0">
    <w:nsid w:val="52677B4D"/>
    <w:multiLevelType w:val="multilevel"/>
    <w:tmpl w:val="1D640682"/>
    <w:styleLink w:val="WWNum34"/>
    <w:lvl w:ilvl="0">
      <w:numFmt w:val="bullet"/>
      <w:lvlText w:val=""/>
      <w:lvlJc w:val="left"/>
      <w:pPr>
        <w:ind w:left="720" w:hanging="360"/>
      </w:pPr>
      <w:rPr>
        <w:rFonts w:ascii="Wingdings" w:hAnsi="Wingdings"/>
        <w:sz w:val="16"/>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50" w15:restartNumberingAfterBreak="0">
    <w:nsid w:val="531E7323"/>
    <w:multiLevelType w:val="multilevel"/>
    <w:tmpl w:val="A618741A"/>
    <w:styleLink w:val="WWNum29"/>
    <w:lvl w:ilvl="0">
      <w:numFmt w:val="bullet"/>
      <w:lvlText w:val=""/>
      <w:lvlJc w:val="left"/>
      <w:pPr>
        <w:ind w:left="360" w:hanging="360"/>
      </w:pPr>
      <w:rPr>
        <w:rFonts w:ascii="Wingdings" w:hAnsi="Wingdings"/>
        <w:sz w:val="16"/>
        <w:lang w:val="nl-N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1" w15:restartNumberingAfterBreak="0">
    <w:nsid w:val="53576BC8"/>
    <w:multiLevelType w:val="multilevel"/>
    <w:tmpl w:val="47945A86"/>
    <w:styleLink w:val="WWNum56"/>
    <w:lvl w:ilvl="0">
      <w:numFmt w:val="bullet"/>
      <w:lvlText w:val="-"/>
      <w:lvlJc w:val="left"/>
      <w:pPr>
        <w:ind w:left="1080" w:hanging="360"/>
      </w:pPr>
      <w:rPr>
        <w:rFonts w:ascii="Times New Roman" w:eastAsia="Times New Roman" w:hAnsi="Times New Roman" w:cs="Times New Roman"/>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52" w15:restartNumberingAfterBreak="0">
    <w:nsid w:val="543A6C22"/>
    <w:multiLevelType w:val="multilevel"/>
    <w:tmpl w:val="2A102F08"/>
    <w:styleLink w:val="WWNum24"/>
    <w:lvl w:ilvl="0">
      <w:numFmt w:val="bullet"/>
      <w:lvlText w:val=""/>
      <w:lvlJc w:val="left"/>
      <w:pPr>
        <w:ind w:left="360" w:hanging="360"/>
      </w:pPr>
      <w:rPr>
        <w:rFonts w:ascii="Wingdings" w:hAnsi="Wingdings"/>
        <w:sz w:val="16"/>
      </w:rPr>
    </w:lvl>
    <w:lvl w:ilvl="1">
      <w:numFmt w:val="bullet"/>
      <w:lvlText w:val="o"/>
      <w:lvlJc w:val="left"/>
      <w:pPr>
        <w:ind w:left="1080" w:hanging="360"/>
      </w:pPr>
      <w:rPr>
        <w:rFonts w:ascii="Courier New" w:hAnsi="Courier New" w:cs="Times New Roman"/>
      </w:r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53" w15:restartNumberingAfterBreak="0">
    <w:nsid w:val="54B43A3A"/>
    <w:multiLevelType w:val="multilevel"/>
    <w:tmpl w:val="157CB6B2"/>
    <w:styleLink w:val="WWNum6"/>
    <w:lvl w:ilvl="0">
      <w:numFmt w:val="bullet"/>
      <w:lvlText w:val="o"/>
      <w:lvlJc w:val="left"/>
      <w:pPr>
        <w:ind w:left="1428" w:hanging="360"/>
      </w:pPr>
      <w:rPr>
        <w:rFonts w:ascii="Courier New" w:hAnsi="Courier New"/>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4" w15:restartNumberingAfterBreak="0">
    <w:nsid w:val="57C433BF"/>
    <w:multiLevelType w:val="multilevel"/>
    <w:tmpl w:val="A6162C40"/>
    <w:styleLink w:val="WWNum3"/>
    <w:lvl w:ilvl="0">
      <w:numFmt w:val="bullet"/>
      <w:lvlText w:val="o"/>
      <w:lvlJc w:val="left"/>
      <w:pPr>
        <w:ind w:left="1428" w:hanging="360"/>
      </w:pPr>
      <w:rPr>
        <w:rFonts w:ascii="Courier New" w:hAnsi="Courier New"/>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55" w15:restartNumberingAfterBreak="0">
    <w:nsid w:val="5911256F"/>
    <w:multiLevelType w:val="multilevel"/>
    <w:tmpl w:val="AE46402A"/>
    <w:styleLink w:val="WWNum3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6" w15:restartNumberingAfterBreak="0">
    <w:nsid w:val="59670612"/>
    <w:multiLevelType w:val="multilevel"/>
    <w:tmpl w:val="36AA62E0"/>
    <w:styleLink w:val="WWNum45"/>
    <w:lvl w:ilvl="0">
      <w:numFmt w:val="bullet"/>
      <w:lvlText w:val=""/>
      <w:lvlJc w:val="left"/>
      <w:pPr>
        <w:ind w:left="360" w:hanging="360"/>
      </w:pPr>
      <w:rPr>
        <w:rFonts w:ascii="Wingdings" w:hAnsi="Wingdings"/>
        <w:sz w:val="16"/>
        <w:lang w:val="nl-N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7" w15:restartNumberingAfterBreak="0">
    <w:nsid w:val="5B02153C"/>
    <w:multiLevelType w:val="multilevel"/>
    <w:tmpl w:val="8264C58A"/>
    <w:styleLink w:val="WWNum47"/>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068" w:hanging="360"/>
      </w:pPr>
      <w:rPr>
        <w:rFonts w:ascii="Courier New" w:hAnsi="Courier New"/>
      </w:rPr>
    </w:lvl>
    <w:lvl w:ilvl="2">
      <w:start w:val="1"/>
      <w:numFmt w:val="decimal"/>
      <w:lvlText w:val="%1.%2.%3."/>
      <w:lvlJc w:val="left"/>
      <w:pPr>
        <w:ind w:left="2508" w:hanging="360"/>
      </w:pPr>
    </w:lvl>
    <w:lvl w:ilvl="3">
      <w:start w:val="1"/>
      <w:numFmt w:val="decimal"/>
      <w:lvlText w:val="%1.%2.%3.%4."/>
      <w:lvlJc w:val="left"/>
      <w:pPr>
        <w:ind w:left="3228" w:hanging="360"/>
      </w:pPr>
    </w:lvl>
    <w:lvl w:ilvl="4">
      <w:numFmt w:val="bullet"/>
      <w:lvlText w:val="o"/>
      <w:lvlJc w:val="left"/>
      <w:pPr>
        <w:ind w:left="3948" w:hanging="360"/>
      </w:pPr>
      <w:rPr>
        <w:rFonts w:ascii="Courier New" w:hAnsi="Courier New"/>
      </w:rPr>
    </w:lvl>
    <w:lvl w:ilvl="5">
      <w:start w:val="1"/>
      <w:numFmt w:val="decimal"/>
      <w:lvlText w:val="%1.%2.%3.%4.%5.%6."/>
      <w:lvlJc w:val="left"/>
      <w:pPr>
        <w:ind w:left="4668" w:hanging="360"/>
      </w:pPr>
    </w:lvl>
    <w:lvl w:ilvl="6">
      <w:start w:val="1"/>
      <w:numFmt w:val="decimal"/>
      <w:lvlText w:val="%1.%2.%3.%4.%5.%6.%7."/>
      <w:lvlJc w:val="left"/>
      <w:pPr>
        <w:ind w:left="5388" w:hanging="360"/>
      </w:pPr>
    </w:lvl>
    <w:lvl w:ilvl="7">
      <w:start w:val="1"/>
      <w:numFmt w:val="decimal"/>
      <w:lvlText w:val="%1.%2.%3.%4.%5.%6.%7.%8."/>
      <w:lvlJc w:val="left"/>
      <w:pPr>
        <w:ind w:left="6108" w:hanging="360"/>
      </w:pPr>
    </w:lvl>
    <w:lvl w:ilvl="8">
      <w:start w:val="1"/>
      <w:numFmt w:val="decimal"/>
      <w:lvlText w:val="%1.%2.%3.%4.%5.%6.%7.%8.%9."/>
      <w:lvlJc w:val="left"/>
      <w:pPr>
        <w:ind w:left="6828" w:hanging="360"/>
      </w:pPr>
    </w:lvl>
  </w:abstractNum>
  <w:abstractNum w:abstractNumId="58" w15:restartNumberingAfterBreak="0">
    <w:nsid w:val="5B906775"/>
    <w:multiLevelType w:val="hybridMultilevel"/>
    <w:tmpl w:val="7AEE64EE"/>
    <w:lvl w:ilvl="0" w:tplc="6FA20A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DBD758F"/>
    <w:multiLevelType w:val="hybridMultilevel"/>
    <w:tmpl w:val="83643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ED8621C"/>
    <w:multiLevelType w:val="multilevel"/>
    <w:tmpl w:val="16E0041A"/>
    <w:styleLink w:val="WWNum46"/>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Times New Roman"/>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1" w15:restartNumberingAfterBreak="0">
    <w:nsid w:val="608A4B63"/>
    <w:multiLevelType w:val="multilevel"/>
    <w:tmpl w:val="BB0431B6"/>
    <w:lvl w:ilvl="0">
      <w:start w:val="1"/>
      <w:numFmt w:val="bullet"/>
      <w:lvlText w:val="o"/>
      <w:lvlJc w:val="left"/>
      <w:pPr>
        <w:ind w:left="1440" w:hanging="360"/>
      </w:pPr>
      <w:rPr>
        <w:rFonts w:ascii="Courier New" w:hAnsi="Courier New" w:cs="Courier New"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2" w15:restartNumberingAfterBreak="0">
    <w:nsid w:val="651E6B0C"/>
    <w:multiLevelType w:val="multilevel"/>
    <w:tmpl w:val="E0B8B6A0"/>
    <w:styleLink w:val="WWNum3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3" w15:restartNumberingAfterBreak="0">
    <w:nsid w:val="66145098"/>
    <w:multiLevelType w:val="multilevel"/>
    <w:tmpl w:val="2F08CE6C"/>
    <w:styleLink w:val="WWNum28"/>
    <w:lvl w:ilvl="0">
      <w:numFmt w:val="bullet"/>
      <w:lvlText w:val="o"/>
      <w:lvlJc w:val="left"/>
      <w:pPr>
        <w:ind w:left="2160" w:hanging="360"/>
      </w:pPr>
      <w:rPr>
        <w:rFonts w:ascii="Courier New" w:hAnsi="Courier New"/>
      </w:rPr>
    </w:lvl>
    <w:lvl w:ilvl="1">
      <w:numFmt w:val="bullet"/>
      <w:lvlText w:val="o"/>
      <w:lvlJc w:val="left"/>
      <w:pPr>
        <w:ind w:left="2880" w:hanging="360"/>
      </w:pPr>
      <w:rPr>
        <w:rFonts w:ascii="Courier New" w:hAnsi="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rPr>
    </w:lvl>
    <w:lvl w:ilvl="8">
      <w:numFmt w:val="bullet"/>
      <w:lvlText w:val=""/>
      <w:lvlJc w:val="left"/>
      <w:pPr>
        <w:ind w:left="7920" w:hanging="360"/>
      </w:pPr>
      <w:rPr>
        <w:rFonts w:ascii="Wingdings" w:hAnsi="Wingdings"/>
      </w:rPr>
    </w:lvl>
  </w:abstractNum>
  <w:abstractNum w:abstractNumId="64" w15:restartNumberingAfterBreak="0">
    <w:nsid w:val="66312EDF"/>
    <w:multiLevelType w:val="multilevel"/>
    <w:tmpl w:val="C03410D2"/>
    <w:styleLink w:val="WWNum48"/>
    <w:lvl w:ilvl="0">
      <w:numFmt w:val="bullet"/>
      <w:lvlText w:val=""/>
      <w:lvlJc w:val="left"/>
      <w:pPr>
        <w:ind w:left="720" w:hanging="360"/>
      </w:pPr>
      <w:rPr>
        <w:rFonts w:ascii="Wingdings" w:hAnsi="Wingdings"/>
        <w:sz w:val="16"/>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5" w15:restartNumberingAfterBreak="0">
    <w:nsid w:val="677011D3"/>
    <w:multiLevelType w:val="multilevel"/>
    <w:tmpl w:val="6834F5EA"/>
    <w:lvl w:ilvl="0">
      <w:start w:val="3"/>
      <w:numFmt w:val="decimal"/>
      <w:lvlText w:val="%1."/>
      <w:lvlJc w:val="left"/>
      <w:pPr>
        <w:ind w:left="360" w:hanging="360"/>
      </w:pPr>
      <w:rPr>
        <w:rFonts w:ascii="Verdana" w:hAnsi="Verdana" w:hint="default"/>
        <w:b/>
      </w:rPr>
    </w:lvl>
    <w:lvl w:ilvl="1">
      <w:start w:val="1"/>
      <w:numFmt w:val="decimal"/>
      <w:isLgl/>
      <w:lvlText w:val="%1.%2"/>
      <w:lvlJc w:val="left"/>
      <w:pPr>
        <w:ind w:left="840" w:hanging="480"/>
      </w:pPr>
      <w:rPr>
        <w:rFonts w:ascii="Verdana" w:hAnsi="Verdana" w:hint="default"/>
        <w:b/>
      </w:rPr>
    </w:lvl>
    <w:lvl w:ilvl="2">
      <w:start w:val="1"/>
      <w:numFmt w:val="decimal"/>
      <w:isLgl/>
      <w:lvlText w:val="%1.%2.%3"/>
      <w:lvlJc w:val="left"/>
      <w:pPr>
        <w:ind w:left="1440" w:hanging="720"/>
      </w:pPr>
      <w:rPr>
        <w:rFonts w:ascii="Verdana" w:hAnsi="Verdana" w:hint="default"/>
        <w:b/>
      </w:rPr>
    </w:lvl>
    <w:lvl w:ilvl="3">
      <w:start w:val="1"/>
      <w:numFmt w:val="decimal"/>
      <w:isLgl/>
      <w:lvlText w:val="%1.%2.%3.%4"/>
      <w:lvlJc w:val="left"/>
      <w:pPr>
        <w:ind w:left="2160" w:hanging="1080"/>
      </w:pPr>
      <w:rPr>
        <w:rFonts w:ascii="Verdana" w:hAnsi="Verdana" w:hint="default"/>
        <w:b/>
      </w:rPr>
    </w:lvl>
    <w:lvl w:ilvl="4">
      <w:start w:val="1"/>
      <w:numFmt w:val="decimal"/>
      <w:isLgl/>
      <w:lvlText w:val="%1.%2.%3.%4.%5"/>
      <w:lvlJc w:val="left"/>
      <w:pPr>
        <w:ind w:left="2520" w:hanging="1080"/>
      </w:pPr>
      <w:rPr>
        <w:rFonts w:ascii="Verdana" w:hAnsi="Verdana" w:hint="default"/>
        <w:b/>
      </w:rPr>
    </w:lvl>
    <w:lvl w:ilvl="5">
      <w:start w:val="1"/>
      <w:numFmt w:val="decimal"/>
      <w:isLgl/>
      <w:lvlText w:val="%1.%2.%3.%4.%5.%6"/>
      <w:lvlJc w:val="left"/>
      <w:pPr>
        <w:ind w:left="3240" w:hanging="1440"/>
      </w:pPr>
      <w:rPr>
        <w:rFonts w:ascii="Verdana" w:hAnsi="Verdana" w:hint="default"/>
        <w:b/>
      </w:rPr>
    </w:lvl>
    <w:lvl w:ilvl="6">
      <w:start w:val="1"/>
      <w:numFmt w:val="decimal"/>
      <w:isLgl/>
      <w:lvlText w:val="%1.%2.%3.%4.%5.%6.%7"/>
      <w:lvlJc w:val="left"/>
      <w:pPr>
        <w:ind w:left="3600" w:hanging="1440"/>
      </w:pPr>
      <w:rPr>
        <w:rFonts w:ascii="Verdana" w:hAnsi="Verdana" w:hint="default"/>
        <w:b/>
      </w:rPr>
    </w:lvl>
    <w:lvl w:ilvl="7">
      <w:start w:val="1"/>
      <w:numFmt w:val="decimal"/>
      <w:isLgl/>
      <w:lvlText w:val="%1.%2.%3.%4.%5.%6.%7.%8"/>
      <w:lvlJc w:val="left"/>
      <w:pPr>
        <w:ind w:left="4320" w:hanging="1800"/>
      </w:pPr>
      <w:rPr>
        <w:rFonts w:ascii="Verdana" w:hAnsi="Verdana" w:hint="default"/>
        <w:b/>
      </w:rPr>
    </w:lvl>
    <w:lvl w:ilvl="8">
      <w:start w:val="1"/>
      <w:numFmt w:val="decimal"/>
      <w:isLgl/>
      <w:lvlText w:val="%1.%2.%3.%4.%5.%6.%7.%8.%9"/>
      <w:lvlJc w:val="left"/>
      <w:pPr>
        <w:ind w:left="5040" w:hanging="2160"/>
      </w:pPr>
      <w:rPr>
        <w:rFonts w:ascii="Verdana" w:hAnsi="Verdana" w:hint="default"/>
        <w:b/>
      </w:rPr>
    </w:lvl>
  </w:abstractNum>
  <w:abstractNum w:abstractNumId="66" w15:restartNumberingAfterBreak="0">
    <w:nsid w:val="683A5714"/>
    <w:multiLevelType w:val="multilevel"/>
    <w:tmpl w:val="571EB38A"/>
    <w:styleLink w:val="WWNum9"/>
    <w:lvl w:ilvl="0">
      <w:start w:val="1"/>
      <w:numFmt w:val="bullet"/>
      <w:lvlText w:val=""/>
      <w:lvlJc w:val="left"/>
      <w:pPr>
        <w:ind w:left="1068" w:hanging="360"/>
      </w:pPr>
      <w:rPr>
        <w:rFonts w:ascii="Symbol" w:hAnsi="Symbol" w:hint="default"/>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67" w15:restartNumberingAfterBreak="0">
    <w:nsid w:val="685305C0"/>
    <w:multiLevelType w:val="multilevel"/>
    <w:tmpl w:val="A01E34AC"/>
    <w:lvl w:ilvl="0">
      <w:numFmt w:val="bullet"/>
      <w:lvlText w:val=""/>
      <w:lvlJc w:val="left"/>
      <w:pPr>
        <w:ind w:left="1800" w:hanging="360"/>
      </w:pPr>
      <w:rPr>
        <w:rFonts w:ascii="Wingdings" w:hAnsi="Wingdings"/>
      </w:rPr>
    </w:lvl>
    <w:lvl w:ilvl="1">
      <w:numFmt w:val="bullet"/>
      <w:lvlText w:val="-"/>
      <w:lvlJc w:val="left"/>
      <w:pPr>
        <w:ind w:left="2520" w:hanging="360"/>
      </w:pPr>
      <w:rPr>
        <w:rFonts w:ascii="Times New Roman" w:eastAsia="Times New Roman" w:hAnsi="Times New Roman" w:cs="Times New Roman"/>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68" w15:restartNumberingAfterBreak="0">
    <w:nsid w:val="68CA4E25"/>
    <w:multiLevelType w:val="multilevel"/>
    <w:tmpl w:val="6C961CD0"/>
    <w:styleLink w:val="WWNum37"/>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9" w15:restartNumberingAfterBreak="0">
    <w:nsid w:val="6A1E5A0A"/>
    <w:multiLevelType w:val="multilevel"/>
    <w:tmpl w:val="D52461A4"/>
    <w:styleLink w:val="WWNum25"/>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0" w15:restartNumberingAfterBreak="0">
    <w:nsid w:val="6E172D88"/>
    <w:multiLevelType w:val="multilevel"/>
    <w:tmpl w:val="D04EEA84"/>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1" w15:restartNumberingAfterBreak="0">
    <w:nsid w:val="6E917065"/>
    <w:multiLevelType w:val="multilevel"/>
    <w:tmpl w:val="9D46222C"/>
    <w:styleLink w:val="WWNum67"/>
    <w:lvl w:ilvl="0">
      <w:start w:val="1"/>
      <w:numFmt w:val="bullet"/>
      <w:lvlText w:val=""/>
      <w:lvlJc w:val="left"/>
      <w:pPr>
        <w:ind w:left="1068" w:hanging="360"/>
      </w:pPr>
      <w:rPr>
        <w:rFonts w:ascii="Symbol" w:hAnsi="Symbol" w:hint="default"/>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2" w15:restartNumberingAfterBreak="0">
    <w:nsid w:val="6F2B0A69"/>
    <w:multiLevelType w:val="multilevel"/>
    <w:tmpl w:val="0E262DC6"/>
    <w:styleLink w:val="WWNum60"/>
    <w:lvl w:ilvl="0">
      <w:numFmt w:val="bullet"/>
      <w:lvlText w:val=""/>
      <w:lvlJc w:val="left"/>
      <w:pPr>
        <w:ind w:left="720" w:hanging="360"/>
      </w:pPr>
      <w:rPr>
        <w:rFonts w:ascii="Wingdings" w:hAnsi="Wingdings"/>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Times New Roman" w:eastAsia="Times New Roman" w:hAnsi="Times New Roman" w:cs="Times New Roman"/>
        <w:sz w:val="22"/>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3" w15:restartNumberingAfterBreak="0">
    <w:nsid w:val="72B00EE2"/>
    <w:multiLevelType w:val="multilevel"/>
    <w:tmpl w:val="2A102E60"/>
    <w:lvl w:ilvl="0">
      <w:numFmt w:val="bullet"/>
      <w:lvlText w:val=""/>
      <w:lvlJc w:val="left"/>
      <w:pPr>
        <w:ind w:left="1440" w:hanging="360"/>
      </w:pPr>
      <w:rPr>
        <w:rFonts w:ascii="Symbol" w:hAnsi="Symbol"/>
      </w:rPr>
    </w:lvl>
    <w:lvl w:ilvl="1">
      <w:numFmt w:val="bullet"/>
      <w:lvlText w:val=""/>
      <w:lvlJc w:val="left"/>
      <w:pPr>
        <w:ind w:left="2160" w:hanging="360"/>
      </w:pPr>
      <w:rPr>
        <w:rFonts w:ascii="Symbol" w:hAnsi="Symbol"/>
      </w:rPr>
    </w:lvl>
    <w:lvl w:ilvl="2">
      <w:numFmt w:val="bullet"/>
      <w:lvlText w:val=""/>
      <w:lvlJc w:val="left"/>
      <w:pPr>
        <w:ind w:left="2880" w:hanging="360"/>
      </w:pPr>
      <w:rPr>
        <w:rFonts w:ascii="Symbol" w:hAnsi="Symbol"/>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74" w15:restartNumberingAfterBreak="0">
    <w:nsid w:val="73C22A8C"/>
    <w:multiLevelType w:val="multilevel"/>
    <w:tmpl w:val="EA6481A0"/>
    <w:lvl w:ilvl="0">
      <w:start w:val="1"/>
      <w:numFmt w:val="bullet"/>
      <w:lvlText w:val="o"/>
      <w:lvlJc w:val="left"/>
      <w:pPr>
        <w:ind w:left="1800" w:hanging="360"/>
      </w:pPr>
      <w:rPr>
        <w:rFonts w:ascii="Courier New" w:hAnsi="Courier New" w:cs="Courier New" w:hint="default"/>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75" w15:restartNumberingAfterBreak="0">
    <w:nsid w:val="74C872D2"/>
    <w:multiLevelType w:val="multilevel"/>
    <w:tmpl w:val="7BBECF18"/>
    <w:styleLink w:val="WWNum68"/>
    <w:lvl w:ilvl="0">
      <w:numFmt w:val="bullet"/>
      <w:lvlText w:val="-"/>
      <w:lvlJc w:val="left"/>
      <w:pPr>
        <w:ind w:left="1788" w:hanging="360"/>
      </w:pPr>
      <w:rPr>
        <w:rFonts w:ascii="Times New Roman" w:eastAsia="Times New Roman" w:hAnsi="Times New Roman" w:cs="Times New Roman"/>
        <w:sz w:val="16"/>
      </w:rPr>
    </w:lvl>
    <w:lvl w:ilvl="1">
      <w:numFmt w:val="bullet"/>
      <w:lvlText w:val="o"/>
      <w:lvlJc w:val="left"/>
      <w:pPr>
        <w:ind w:left="2508" w:hanging="360"/>
      </w:pPr>
      <w:rPr>
        <w:rFonts w:ascii="Courier New" w:hAnsi="Courier New"/>
      </w:rPr>
    </w:lvl>
    <w:lvl w:ilvl="2">
      <w:numFmt w:val="bullet"/>
      <w:lvlText w:val=""/>
      <w:lvlJc w:val="left"/>
      <w:pPr>
        <w:ind w:left="3228" w:hanging="360"/>
      </w:pPr>
      <w:rPr>
        <w:rFonts w:ascii="Wingdings" w:hAnsi="Wingdings"/>
      </w:rPr>
    </w:lvl>
    <w:lvl w:ilvl="3">
      <w:numFmt w:val="bullet"/>
      <w:lvlText w:val="-"/>
      <w:lvlJc w:val="left"/>
      <w:pPr>
        <w:ind w:left="3948" w:hanging="360"/>
      </w:pPr>
      <w:rPr>
        <w:rFonts w:ascii="Times New Roman" w:eastAsia="Times New Roman" w:hAnsi="Times New Roman" w:cs="Times New Roman"/>
        <w:sz w:val="22"/>
      </w:rPr>
    </w:lvl>
    <w:lvl w:ilvl="4">
      <w:numFmt w:val="bullet"/>
      <w:lvlText w:val="o"/>
      <w:lvlJc w:val="left"/>
      <w:pPr>
        <w:ind w:left="4668" w:hanging="360"/>
      </w:pPr>
      <w:rPr>
        <w:rFonts w:ascii="Courier New" w:hAnsi="Courier New"/>
      </w:rPr>
    </w:lvl>
    <w:lvl w:ilvl="5">
      <w:numFmt w:val="bullet"/>
      <w:lvlText w:val=""/>
      <w:lvlJc w:val="left"/>
      <w:pPr>
        <w:ind w:left="5388" w:hanging="360"/>
      </w:pPr>
      <w:rPr>
        <w:rFonts w:ascii="Wingdings" w:hAnsi="Wingdings"/>
      </w:rPr>
    </w:lvl>
    <w:lvl w:ilvl="6">
      <w:numFmt w:val="bullet"/>
      <w:lvlText w:val=""/>
      <w:lvlJc w:val="left"/>
      <w:pPr>
        <w:ind w:left="6108" w:hanging="360"/>
      </w:pPr>
      <w:rPr>
        <w:rFonts w:ascii="Symbol" w:hAnsi="Symbol"/>
      </w:rPr>
    </w:lvl>
    <w:lvl w:ilvl="7">
      <w:numFmt w:val="bullet"/>
      <w:lvlText w:val="o"/>
      <w:lvlJc w:val="left"/>
      <w:pPr>
        <w:ind w:left="6828" w:hanging="360"/>
      </w:pPr>
      <w:rPr>
        <w:rFonts w:ascii="Courier New" w:hAnsi="Courier New"/>
      </w:rPr>
    </w:lvl>
    <w:lvl w:ilvl="8">
      <w:numFmt w:val="bullet"/>
      <w:lvlText w:val=""/>
      <w:lvlJc w:val="left"/>
      <w:pPr>
        <w:ind w:left="7548" w:hanging="360"/>
      </w:pPr>
      <w:rPr>
        <w:rFonts w:ascii="Wingdings" w:hAnsi="Wingdings"/>
      </w:rPr>
    </w:lvl>
  </w:abstractNum>
  <w:abstractNum w:abstractNumId="76" w15:restartNumberingAfterBreak="0">
    <w:nsid w:val="78D977CA"/>
    <w:multiLevelType w:val="multilevel"/>
    <w:tmpl w:val="8D0C9C9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7" w15:restartNumberingAfterBreak="0">
    <w:nsid w:val="7A236B96"/>
    <w:multiLevelType w:val="multilevel"/>
    <w:tmpl w:val="634001FE"/>
    <w:styleLink w:val="WWNum8"/>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8" w15:restartNumberingAfterBreak="0">
    <w:nsid w:val="7BD60163"/>
    <w:multiLevelType w:val="multilevel"/>
    <w:tmpl w:val="B86ED66A"/>
    <w:styleLink w:val="WWNum4"/>
    <w:lvl w:ilvl="0">
      <w:numFmt w:val="bullet"/>
      <w:lvlText w:val="o"/>
      <w:lvlJc w:val="left"/>
      <w:pPr>
        <w:ind w:left="1440" w:hanging="360"/>
      </w:pPr>
      <w:rPr>
        <w:rFonts w:ascii="Courier New" w:hAnsi="Courier New"/>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79" w15:restartNumberingAfterBreak="0">
    <w:nsid w:val="7C5D3FAB"/>
    <w:multiLevelType w:val="multilevel"/>
    <w:tmpl w:val="A628E4B4"/>
    <w:styleLink w:val="WWNum54"/>
    <w:lvl w:ilvl="0">
      <w:numFmt w:val="bullet"/>
      <w:lvlText w:val=""/>
      <w:lvlJc w:val="left"/>
      <w:pPr>
        <w:ind w:left="1080" w:hanging="360"/>
      </w:pPr>
      <w:rPr>
        <w:rFonts w:ascii="Wingdings" w:hAnsi="Wingdings"/>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80" w15:restartNumberingAfterBreak="0">
    <w:nsid w:val="7DEB7B9F"/>
    <w:multiLevelType w:val="multilevel"/>
    <w:tmpl w:val="8D4039B0"/>
    <w:styleLink w:val="WWNum19"/>
    <w:lvl w:ilvl="0">
      <w:numFmt w:val="bullet"/>
      <w:lvlText w:val=""/>
      <w:lvlJc w:val="left"/>
      <w:pPr>
        <w:ind w:left="360" w:hanging="360"/>
      </w:pPr>
      <w:rPr>
        <w:rFonts w:ascii="Wingdings" w:hAnsi="Wingdings"/>
        <w:sz w:val="16"/>
        <w:lang w:val="nl-N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1" w15:restartNumberingAfterBreak="0">
    <w:nsid w:val="7EF83A8A"/>
    <w:multiLevelType w:val="multilevel"/>
    <w:tmpl w:val="E418091A"/>
    <w:styleLink w:val="WWNum31"/>
    <w:lvl w:ilvl="0">
      <w:numFmt w:val="bullet"/>
      <w:lvlText w:val=""/>
      <w:lvlJc w:val="left"/>
      <w:pPr>
        <w:ind w:left="360" w:hanging="360"/>
      </w:pPr>
      <w:rPr>
        <w:rFonts w:ascii="Wingdings" w:hAnsi="Wingdings"/>
        <w:sz w:val="16"/>
        <w:lang w:val="nl-N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21"/>
  </w:num>
  <w:num w:numId="2">
    <w:abstractNumId w:val="9"/>
  </w:num>
  <w:num w:numId="3">
    <w:abstractNumId w:val="54"/>
  </w:num>
  <w:num w:numId="4">
    <w:abstractNumId w:val="78"/>
  </w:num>
  <w:num w:numId="5">
    <w:abstractNumId w:val="20"/>
  </w:num>
  <w:num w:numId="6">
    <w:abstractNumId w:val="53"/>
  </w:num>
  <w:num w:numId="7">
    <w:abstractNumId w:val="24"/>
  </w:num>
  <w:num w:numId="8">
    <w:abstractNumId w:val="77"/>
  </w:num>
  <w:num w:numId="9">
    <w:abstractNumId w:val="66"/>
  </w:num>
  <w:num w:numId="10">
    <w:abstractNumId w:val="17"/>
  </w:num>
  <w:num w:numId="11">
    <w:abstractNumId w:val="35"/>
  </w:num>
  <w:num w:numId="12">
    <w:abstractNumId w:val="10"/>
  </w:num>
  <w:num w:numId="13">
    <w:abstractNumId w:val="38"/>
  </w:num>
  <w:num w:numId="14">
    <w:abstractNumId w:val="15"/>
  </w:num>
  <w:num w:numId="15">
    <w:abstractNumId w:val="33"/>
  </w:num>
  <w:num w:numId="16">
    <w:abstractNumId w:val="70"/>
  </w:num>
  <w:num w:numId="17">
    <w:abstractNumId w:val="30"/>
  </w:num>
  <w:num w:numId="18">
    <w:abstractNumId w:val="43"/>
  </w:num>
  <w:num w:numId="19">
    <w:abstractNumId w:val="80"/>
  </w:num>
  <w:num w:numId="20">
    <w:abstractNumId w:val="39"/>
  </w:num>
  <w:num w:numId="21">
    <w:abstractNumId w:val="18"/>
  </w:num>
  <w:num w:numId="22">
    <w:abstractNumId w:val="42"/>
  </w:num>
  <w:num w:numId="23">
    <w:abstractNumId w:val="23"/>
  </w:num>
  <w:num w:numId="24">
    <w:abstractNumId w:val="52"/>
  </w:num>
  <w:num w:numId="25">
    <w:abstractNumId w:val="69"/>
  </w:num>
  <w:num w:numId="26">
    <w:abstractNumId w:val="26"/>
  </w:num>
  <w:num w:numId="27">
    <w:abstractNumId w:val="12"/>
  </w:num>
  <w:num w:numId="28">
    <w:abstractNumId w:val="63"/>
  </w:num>
  <w:num w:numId="29">
    <w:abstractNumId w:val="50"/>
  </w:num>
  <w:num w:numId="30">
    <w:abstractNumId w:val="45"/>
  </w:num>
  <w:num w:numId="31">
    <w:abstractNumId w:val="81"/>
  </w:num>
  <w:num w:numId="32">
    <w:abstractNumId w:val="48"/>
  </w:num>
  <w:num w:numId="33">
    <w:abstractNumId w:val="16"/>
  </w:num>
  <w:num w:numId="34">
    <w:abstractNumId w:val="49"/>
  </w:num>
  <w:num w:numId="35">
    <w:abstractNumId w:val="7"/>
  </w:num>
  <w:num w:numId="36">
    <w:abstractNumId w:val="62"/>
  </w:num>
  <w:num w:numId="37">
    <w:abstractNumId w:val="68"/>
  </w:num>
  <w:num w:numId="38">
    <w:abstractNumId w:val="55"/>
  </w:num>
  <w:num w:numId="39">
    <w:abstractNumId w:val="4"/>
  </w:num>
  <w:num w:numId="40">
    <w:abstractNumId w:val="28"/>
  </w:num>
  <w:num w:numId="41">
    <w:abstractNumId w:val="32"/>
  </w:num>
  <w:num w:numId="42">
    <w:abstractNumId w:val="13"/>
  </w:num>
  <w:num w:numId="43">
    <w:abstractNumId w:val="29"/>
  </w:num>
  <w:num w:numId="44">
    <w:abstractNumId w:val="40"/>
  </w:num>
  <w:num w:numId="45">
    <w:abstractNumId w:val="56"/>
  </w:num>
  <w:num w:numId="46">
    <w:abstractNumId w:val="60"/>
  </w:num>
  <w:num w:numId="47">
    <w:abstractNumId w:val="57"/>
  </w:num>
  <w:num w:numId="48">
    <w:abstractNumId w:val="64"/>
  </w:num>
  <w:num w:numId="49">
    <w:abstractNumId w:val="47"/>
  </w:num>
  <w:num w:numId="50">
    <w:abstractNumId w:val="14"/>
  </w:num>
  <w:num w:numId="51">
    <w:abstractNumId w:val="5"/>
  </w:num>
  <w:num w:numId="52">
    <w:abstractNumId w:val="8"/>
  </w:num>
  <w:num w:numId="53">
    <w:abstractNumId w:val="3"/>
  </w:num>
  <w:num w:numId="54">
    <w:abstractNumId w:val="79"/>
  </w:num>
  <w:num w:numId="55">
    <w:abstractNumId w:val="34"/>
  </w:num>
  <w:num w:numId="56">
    <w:abstractNumId w:val="51"/>
  </w:num>
  <w:num w:numId="57">
    <w:abstractNumId w:val="19"/>
  </w:num>
  <w:num w:numId="58">
    <w:abstractNumId w:val="0"/>
  </w:num>
  <w:num w:numId="59">
    <w:abstractNumId w:val="6"/>
  </w:num>
  <w:num w:numId="60">
    <w:abstractNumId w:val="72"/>
  </w:num>
  <w:num w:numId="61">
    <w:abstractNumId w:val="25"/>
  </w:num>
  <w:num w:numId="62">
    <w:abstractNumId w:val="1"/>
  </w:num>
  <w:num w:numId="63">
    <w:abstractNumId w:val="44"/>
  </w:num>
  <w:num w:numId="64">
    <w:abstractNumId w:val="11"/>
  </w:num>
  <w:num w:numId="65">
    <w:abstractNumId w:val="31"/>
  </w:num>
  <w:num w:numId="66">
    <w:abstractNumId w:val="36"/>
  </w:num>
  <w:num w:numId="67">
    <w:abstractNumId w:val="71"/>
  </w:num>
  <w:num w:numId="68">
    <w:abstractNumId w:val="75"/>
  </w:num>
  <w:num w:numId="69">
    <w:abstractNumId w:val="24"/>
    <w:lvlOverride w:ilvl="0">
      <w:startOverride w:val="1"/>
    </w:lvlOverride>
  </w:num>
  <w:num w:numId="70">
    <w:abstractNumId w:val="37"/>
  </w:num>
  <w:num w:numId="71">
    <w:abstractNumId w:val="73"/>
  </w:num>
  <w:num w:numId="72">
    <w:abstractNumId w:val="76"/>
  </w:num>
  <w:num w:numId="73">
    <w:abstractNumId w:val="2"/>
  </w:num>
  <w:num w:numId="74">
    <w:abstractNumId w:val="67"/>
  </w:num>
  <w:num w:numId="75">
    <w:abstractNumId w:val="65"/>
  </w:num>
  <w:num w:numId="76">
    <w:abstractNumId w:val="58"/>
  </w:num>
  <w:num w:numId="77">
    <w:abstractNumId w:val="22"/>
  </w:num>
  <w:num w:numId="78">
    <w:abstractNumId w:val="74"/>
  </w:num>
  <w:num w:numId="79">
    <w:abstractNumId w:val="41"/>
  </w:num>
  <w:num w:numId="80">
    <w:abstractNumId w:val="59"/>
  </w:num>
  <w:num w:numId="81">
    <w:abstractNumId w:val="61"/>
  </w:num>
  <w:num w:numId="82">
    <w:abstractNumId w:val="27"/>
  </w:num>
  <w:num w:numId="83">
    <w:abstractNumId w:val="4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38"/>
    <w:rsid w:val="002E2007"/>
    <w:rsid w:val="003A0938"/>
    <w:rsid w:val="00680A11"/>
    <w:rsid w:val="00695679"/>
    <w:rsid w:val="008E6E54"/>
    <w:rsid w:val="00B90CA6"/>
    <w:rsid w:val="00E7466E"/>
    <w:rsid w:val="00FC16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493ED-7A99-437C-B681-174D00D6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nl-BE" w:eastAsia="nl-BE"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Standard"/>
    <w:next w:val="Textbody"/>
    <w:pPr>
      <w:keepNext/>
      <w:keepLines/>
      <w:spacing w:before="240" w:after="0"/>
      <w:outlineLvl w:val="0"/>
    </w:pPr>
    <w:rPr>
      <w:rFonts w:ascii="Cambria"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line="240" w:lineRule="auto"/>
    </w:pPr>
    <w:rPr>
      <w:rFonts w:ascii="Times New Roman" w:eastAsia="Times New Roman" w:hAnsi="Times New Roman" w:cs="Times New Roman"/>
      <w:sz w:val="24"/>
      <w:szCs w:val="24"/>
      <w:lang w:val="nl-NL" w:eastAsia="nl-NL"/>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Tahoma" w:hAnsi="Tahoma"/>
      <w:sz w:val="16"/>
      <w:szCs w:val="16"/>
    </w:r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paragraph" w:styleId="NoSpacing">
    <w:name w:val="No Spacing"/>
    <w:pPr>
      <w:widowControl/>
      <w:suppressAutoHyphens/>
      <w:spacing w:after="0" w:line="240" w:lineRule="auto"/>
    </w:pPr>
    <w:rPr>
      <w:rFonts w:eastAsia="Calibri" w:cs="Times New Roman"/>
      <w:lang w:eastAsia="en-US"/>
    </w:rPr>
  </w:style>
  <w:style w:type="paragraph" w:styleId="Title">
    <w:name w:val="Title"/>
    <w:basedOn w:val="Standard"/>
    <w:next w:val="Subtitle"/>
    <w:pPr>
      <w:pBdr>
        <w:top w:val="single" w:sz="4" w:space="1" w:color="00000A"/>
        <w:left w:val="single" w:sz="4" w:space="4" w:color="00000A"/>
        <w:bottom w:val="single" w:sz="4" w:space="1" w:color="00000A"/>
        <w:right w:val="single" w:sz="4" w:space="4" w:color="00000A"/>
      </w:pBdr>
      <w:spacing w:after="0" w:line="240" w:lineRule="auto"/>
      <w:jc w:val="center"/>
    </w:pPr>
    <w:rPr>
      <w:rFonts w:ascii="Times New Roman" w:eastAsia="Times New Roman" w:hAnsi="Times New Roman" w:cs="Times New Roman"/>
      <w:b/>
      <w:bCs/>
      <w:sz w:val="32"/>
      <w:szCs w:val="24"/>
      <w:lang w:val="nl-NL" w:eastAsia="nl-NL"/>
    </w:rPr>
  </w:style>
  <w:style w:type="paragraph" w:styleId="Subtitle">
    <w:name w:val="Subtitle"/>
    <w:basedOn w:val="Standard"/>
    <w:next w:val="Textbody"/>
    <w:pPr>
      <w:spacing w:after="0" w:line="240" w:lineRule="auto"/>
      <w:jc w:val="both"/>
    </w:pPr>
    <w:rPr>
      <w:rFonts w:ascii="Times New Roman" w:eastAsia="Times New Roman" w:hAnsi="Times New Roman" w:cs="Times New Roman"/>
      <w:i/>
      <w:iCs/>
      <w:sz w:val="28"/>
      <w:szCs w:val="24"/>
      <w:lang w:val="nl-NL" w:eastAsia="nl-NL"/>
    </w:rPr>
  </w:style>
  <w:style w:type="paragraph" w:customStyle="1" w:styleId="Textbodyindent">
    <w:name w:val="Text body indent"/>
    <w:basedOn w:val="Standard"/>
    <w:pPr>
      <w:spacing w:after="0" w:line="240" w:lineRule="auto"/>
      <w:ind w:left="708"/>
      <w:jc w:val="both"/>
    </w:pPr>
    <w:rPr>
      <w:rFonts w:ascii="Times New Roman" w:eastAsia="Times New Roman" w:hAnsi="Times New Roman" w:cs="Times New Roman"/>
      <w:b/>
      <w:bCs/>
      <w:sz w:val="24"/>
      <w:szCs w:val="24"/>
      <w:lang w:val="nl-NL" w:eastAsia="nl-NL"/>
    </w:rPr>
  </w:style>
  <w:style w:type="paragraph" w:styleId="EnvelopeReturn">
    <w:name w:val="envelope return"/>
    <w:basedOn w:val="Standard"/>
    <w:pPr>
      <w:spacing w:after="0" w:line="240" w:lineRule="auto"/>
    </w:pPr>
    <w:rPr>
      <w:rFonts w:ascii="Garamond" w:eastAsia="Times New Roman" w:hAnsi="Garamond" w:cs="Times New Roman"/>
      <w:sz w:val="16"/>
      <w:szCs w:val="20"/>
      <w:lang w:val="nl-NL" w:eastAsia="nl-NL"/>
    </w:rPr>
  </w:style>
  <w:style w:type="paragraph" w:customStyle="1" w:styleId="TableContents">
    <w:name w:val="Table Contents"/>
    <w:basedOn w:val="Standard"/>
    <w:pPr>
      <w:suppressLineNumbers/>
    </w:p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styleId="PlaceholderText">
    <w:name w:val="Placeholder Text"/>
    <w:basedOn w:val="DefaultParagraphFont"/>
    <w:rPr>
      <w:color w:val="808080"/>
    </w:rPr>
  </w:style>
  <w:style w:type="character" w:customStyle="1" w:styleId="Heading1Char">
    <w:name w:val="Heading 1 Char"/>
    <w:basedOn w:val="DefaultParagraphFont"/>
    <w:rPr>
      <w:rFonts w:ascii="Cambria" w:hAnsi="Cambria"/>
      <w:color w:val="365F91"/>
      <w:sz w:val="32"/>
      <w:szCs w:val="32"/>
    </w:rPr>
  </w:style>
  <w:style w:type="character" w:customStyle="1" w:styleId="TitleChar">
    <w:name w:val="Title Char"/>
    <w:basedOn w:val="DefaultParagraphFont"/>
    <w:rPr>
      <w:rFonts w:ascii="Times New Roman" w:eastAsia="Times New Roman" w:hAnsi="Times New Roman" w:cs="Times New Roman"/>
      <w:b/>
      <w:bCs/>
      <w:sz w:val="32"/>
      <w:szCs w:val="24"/>
      <w:lang w:val="nl-NL" w:eastAsia="nl-NL"/>
    </w:rPr>
  </w:style>
  <w:style w:type="character" w:customStyle="1" w:styleId="SubtitleChar">
    <w:name w:val="Subtitle Char"/>
    <w:basedOn w:val="DefaultParagraphFont"/>
    <w:rPr>
      <w:rFonts w:ascii="Times New Roman" w:eastAsia="Times New Roman" w:hAnsi="Times New Roman" w:cs="Times New Roman"/>
      <w:i/>
      <w:iCs/>
      <w:sz w:val="28"/>
      <w:szCs w:val="24"/>
      <w:lang w:val="nl-NL" w:eastAsia="nl-NL"/>
    </w:rPr>
  </w:style>
  <w:style w:type="character" w:customStyle="1" w:styleId="BodyTextIndentChar">
    <w:name w:val="Body Text Indent Char"/>
    <w:basedOn w:val="DefaultParagraphFont"/>
    <w:rPr>
      <w:rFonts w:ascii="Times New Roman" w:eastAsia="Times New Roman" w:hAnsi="Times New Roman" w:cs="Times New Roman"/>
      <w:b/>
      <w:bCs/>
      <w:sz w:val="24"/>
      <w:szCs w:val="24"/>
      <w:lang w:val="nl-NL" w:eastAsia="nl-NL"/>
    </w:rPr>
  </w:style>
  <w:style w:type="character" w:customStyle="1" w:styleId="BodyTextChar">
    <w:name w:val="Body Text Char"/>
    <w:basedOn w:val="DefaultParagraphFont"/>
    <w:rPr>
      <w:rFonts w:ascii="Times New Roman" w:eastAsia="Times New Roman" w:hAnsi="Times New Roman" w:cs="Times New Roman"/>
      <w:sz w:val="24"/>
      <w:szCs w:val="24"/>
      <w:lang w:val="nl-NL" w:eastAsia="nl-NL"/>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Calibri" w:cs="Times New Roman"/>
    </w:rPr>
  </w:style>
  <w:style w:type="character" w:customStyle="1" w:styleId="ListLabel4">
    <w:name w:val="ListLabel 4"/>
    <w:rPr>
      <w:sz w:val="16"/>
      <w:lang w:val="nl-NL"/>
    </w:rPr>
  </w:style>
  <w:style w:type="character" w:customStyle="1" w:styleId="ListLabel5">
    <w:name w:val="ListLabel 5"/>
    <w:rPr>
      <w:rFonts w:cs="Times New Roman"/>
    </w:rPr>
  </w:style>
  <w:style w:type="character" w:customStyle="1" w:styleId="ListLabel6">
    <w:name w:val="ListLabel 6"/>
    <w:rPr>
      <w:lang w:val="nl-NL"/>
    </w:rPr>
  </w:style>
  <w:style w:type="character" w:customStyle="1" w:styleId="ListLabel7">
    <w:name w:val="ListLabel 7"/>
    <w:rPr>
      <w:rFonts w:eastAsia="Times New Roman" w:cs="Times New Roman"/>
      <w:lang w:val="nl-NL"/>
    </w:rPr>
  </w:style>
  <w:style w:type="character" w:customStyle="1" w:styleId="ListLabel8">
    <w:name w:val="ListLabel 8"/>
    <w:rPr>
      <w:sz w:val="16"/>
    </w:rPr>
  </w:style>
  <w:style w:type="character" w:customStyle="1" w:styleId="ListLabel9">
    <w:name w:val="ListLabel 9"/>
    <w:rPr>
      <w:rFonts w:eastAsia="Times New Roman" w:cs="Times New Roman"/>
      <w:sz w:val="22"/>
    </w:rPr>
  </w:style>
  <w:style w:type="character" w:customStyle="1" w:styleId="ListLabel10">
    <w:name w:val="ListLabel 10"/>
    <w:rPr>
      <w:rFonts w:eastAsia="Times New Roman" w:cs="Times New Roman"/>
      <w:sz w:val="16"/>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 w:type="numbering" w:customStyle="1" w:styleId="WWNum68">
    <w:name w:val="WWNum68"/>
    <w:basedOn w:val="NoList"/>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2175</Words>
  <Characters>11965</Characters>
  <Application>Microsoft Office Word</Application>
  <DocSecurity>0</DocSecurity>
  <Lines>99</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Informatie- en Observatiebundel – Didactische Stage II - Bewegingsopvoeding</vt:lpstr>
      <vt:lpstr>Informatie- en Observatiebundel – Didactische Stage II - Bewegingsopvoeding</vt:lpstr>
    </vt:vector>
  </TitlesOfParts>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en Observatiebundel – Didactische Stage II - Bewegingsopvoeding</dc:title>
  <dc:creator>BRCHANTA</dc:creator>
  <cp:lastModifiedBy>Ilse Banck</cp:lastModifiedBy>
  <cp:revision>2</cp:revision>
  <cp:lastPrinted>2012-05-07T13:06:00Z</cp:lastPrinted>
  <dcterms:created xsi:type="dcterms:W3CDTF">2020-09-08T11:12:00Z</dcterms:created>
  <dcterms:modified xsi:type="dcterms:W3CDTF">2020-09-08T11:12:00Z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HUBRUSSEL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